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87" w:rsidRPr="006B2A52" w:rsidRDefault="00606ABC" w:rsidP="00BB6520">
      <w:pPr>
        <w:spacing w:after="0"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A436D2">
        <w:rPr>
          <w:b/>
          <w:sz w:val="32"/>
          <w:szCs w:val="32"/>
        </w:rPr>
        <w:t xml:space="preserve">                     </w:t>
      </w:r>
      <w:r w:rsidR="00BB6520" w:rsidRPr="00A436D2">
        <w:rPr>
          <w:b/>
          <w:sz w:val="32"/>
          <w:szCs w:val="32"/>
        </w:rPr>
        <w:t xml:space="preserve">                       </w:t>
      </w:r>
      <w:r w:rsidRPr="00A436D2">
        <w:rPr>
          <w:b/>
          <w:sz w:val="32"/>
          <w:szCs w:val="32"/>
        </w:rPr>
        <w:t xml:space="preserve">  </w:t>
      </w:r>
      <w:r w:rsidR="00F00487" w:rsidRPr="006B2A52">
        <w:rPr>
          <w:rFonts w:ascii="Times New Roman" w:hAnsi="Times New Roman" w:cs="Times New Roman"/>
          <w:b/>
          <w:sz w:val="32"/>
          <w:szCs w:val="32"/>
        </w:rPr>
        <w:t>ОТЧЁТ</w:t>
      </w:r>
      <w:bookmarkStart w:id="0" w:name="_GoBack"/>
      <w:bookmarkEnd w:id="0"/>
    </w:p>
    <w:p w:rsidR="00F00487" w:rsidRPr="006B2A52" w:rsidRDefault="00BB6520" w:rsidP="00BB65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52">
        <w:rPr>
          <w:rFonts w:ascii="Times New Roman" w:hAnsi="Times New Roman" w:cs="Times New Roman"/>
          <w:b/>
          <w:sz w:val="28"/>
          <w:szCs w:val="28"/>
        </w:rPr>
        <w:t>о</w:t>
      </w:r>
      <w:r w:rsidR="00F00487" w:rsidRPr="006B2A52">
        <w:rPr>
          <w:rFonts w:ascii="Times New Roman" w:hAnsi="Times New Roman" w:cs="Times New Roman"/>
          <w:b/>
          <w:sz w:val="28"/>
          <w:szCs w:val="28"/>
        </w:rPr>
        <w:t xml:space="preserve"> работе Контрольно-счетной палаты</w:t>
      </w:r>
    </w:p>
    <w:p w:rsidR="00F00487" w:rsidRPr="006B2A52" w:rsidRDefault="00F00487" w:rsidP="00BB65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2A52">
        <w:rPr>
          <w:rFonts w:ascii="Times New Roman" w:hAnsi="Times New Roman" w:cs="Times New Roman"/>
          <w:b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за 2012 год.</w:t>
      </w:r>
    </w:p>
    <w:p w:rsidR="00BB6520" w:rsidRPr="006B2A52" w:rsidRDefault="00BB6520" w:rsidP="00BB6520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487" w:rsidRPr="006B2A52" w:rsidRDefault="00F00487" w:rsidP="00964D8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Настоящий отчёт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 «Положения о Контрольно-</w:t>
      </w:r>
      <w:r w:rsidR="00BB6520" w:rsidRPr="006B2A52">
        <w:rPr>
          <w:rFonts w:ascii="Times New Roman" w:hAnsi="Times New Roman" w:cs="Times New Roman"/>
          <w:sz w:val="28"/>
          <w:szCs w:val="28"/>
        </w:rPr>
        <w:t>с</w:t>
      </w:r>
      <w:r w:rsidRPr="006B2A52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района», утверждённого Решением Совета от 21.10.2011г. № 124.</w:t>
      </w:r>
    </w:p>
    <w:p w:rsidR="009515A2" w:rsidRPr="006B2A52" w:rsidRDefault="00F00487" w:rsidP="009515A2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Работа Контрольно-</w:t>
      </w:r>
      <w:r w:rsidR="00BB6520" w:rsidRPr="006B2A52">
        <w:rPr>
          <w:rFonts w:ascii="Times New Roman" w:hAnsi="Times New Roman" w:cs="Times New Roman"/>
          <w:sz w:val="28"/>
          <w:szCs w:val="28"/>
        </w:rPr>
        <w:t>с</w:t>
      </w:r>
      <w:r w:rsidRPr="006B2A52">
        <w:rPr>
          <w:rFonts w:ascii="Times New Roman" w:hAnsi="Times New Roman" w:cs="Times New Roman"/>
          <w:sz w:val="28"/>
          <w:szCs w:val="28"/>
        </w:rPr>
        <w:t>чётной палаты в отчётном периоде строилась исходя из основных направлений экспертно-аналитической, контрольной и текущей деятельности в соответствии с планом работы на 2012 год. Деятельность Контрольно-</w:t>
      </w:r>
      <w:r w:rsidR="00BB6520" w:rsidRPr="006B2A52">
        <w:rPr>
          <w:rFonts w:ascii="Times New Roman" w:hAnsi="Times New Roman" w:cs="Times New Roman"/>
          <w:sz w:val="28"/>
          <w:szCs w:val="28"/>
        </w:rPr>
        <w:t>с</w:t>
      </w:r>
      <w:r w:rsidRPr="006B2A52">
        <w:rPr>
          <w:rFonts w:ascii="Times New Roman" w:hAnsi="Times New Roman" w:cs="Times New Roman"/>
          <w:sz w:val="28"/>
          <w:szCs w:val="28"/>
        </w:rPr>
        <w:t>четной палаты  осуществлялась в единой системе предотвращения финансовых нарушений при проведении экспертно-аналитических мероприятий, и их выявления при проведении контрольных мероприятий.</w:t>
      </w:r>
    </w:p>
    <w:p w:rsidR="00F00487" w:rsidRPr="006B2A52" w:rsidRDefault="009515A2" w:rsidP="009515A2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00487" w:rsidRPr="006B2A52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F00487" w:rsidRPr="006B2A52" w:rsidRDefault="00F00487" w:rsidP="00964D8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Контрольно-счетной</w:t>
      </w:r>
      <w:r w:rsidRPr="006B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A52">
        <w:rPr>
          <w:rFonts w:ascii="Times New Roman" w:hAnsi="Times New Roman" w:cs="Times New Roman"/>
          <w:sz w:val="28"/>
          <w:szCs w:val="28"/>
        </w:rPr>
        <w:t xml:space="preserve">палатой в 2012 году в результате проведения экспертно-аналитических мероприятий подготовлено  4 заключения на проекты решений  Советов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и города Альметьевска.</w:t>
      </w:r>
    </w:p>
    <w:p w:rsidR="00C5292B" w:rsidRPr="006B2A52" w:rsidRDefault="00F00487" w:rsidP="00964D8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В ходе контрольных мероприятий, проведенных в рамках внешней проверки отчета «Об исполнении бюджета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за 2011 год», отмечены факты, свидетельствующие о нарушении бюджетного законодательства при использовании бюджетных средств</w:t>
      </w:r>
      <w:r w:rsidR="00C5292B" w:rsidRPr="006B2A52">
        <w:rPr>
          <w:rFonts w:ascii="Times New Roman" w:hAnsi="Times New Roman" w:cs="Times New Roman"/>
          <w:sz w:val="28"/>
          <w:szCs w:val="28"/>
        </w:rPr>
        <w:t>, а именно:</w:t>
      </w:r>
    </w:p>
    <w:p w:rsidR="00F00487" w:rsidRPr="006B2A52" w:rsidRDefault="00C5292B" w:rsidP="00964D8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- </w:t>
      </w:r>
      <w:r w:rsidR="00F00487" w:rsidRPr="006B2A52">
        <w:rPr>
          <w:rFonts w:ascii="Times New Roman" w:hAnsi="Times New Roman" w:cs="Times New Roman"/>
          <w:sz w:val="28"/>
          <w:szCs w:val="28"/>
        </w:rPr>
        <w:t xml:space="preserve"> отдельными бюджетополучателями принимались обязательства сверх установленных лимитов по расчетам с поставщиками и подрядчиками, что привело к образованию кредиторской задолженности по бюджетной деятельности в сумме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822</w:t>
      </w:r>
      <w:r w:rsidR="00F00487"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87"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00487"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487" w:rsidRPr="006B2A52">
        <w:rPr>
          <w:rFonts w:ascii="Times New Roman" w:hAnsi="Times New Roman" w:cs="Times New Roman"/>
          <w:sz w:val="28"/>
          <w:szCs w:val="28"/>
        </w:rPr>
        <w:t>уб</w:t>
      </w:r>
      <w:r w:rsidR="002E655D" w:rsidRPr="006B2A5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2E655D" w:rsidRPr="006B2A52">
        <w:rPr>
          <w:rFonts w:ascii="Times New Roman" w:hAnsi="Times New Roman" w:cs="Times New Roman"/>
          <w:sz w:val="28"/>
          <w:szCs w:val="28"/>
        </w:rPr>
        <w:t>.</w:t>
      </w:r>
      <w:r w:rsidR="00F00487" w:rsidRPr="006B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2B" w:rsidRPr="006B2A52" w:rsidRDefault="00C5292B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-  наличие дебиторской задолженности поставщикам в сумме 8млн.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Pr="006B2A52">
        <w:rPr>
          <w:rFonts w:ascii="Times New Roman" w:hAnsi="Times New Roman" w:cs="Times New Roman"/>
          <w:sz w:val="28"/>
          <w:szCs w:val="28"/>
        </w:rPr>
        <w:t>859</w:t>
      </w:r>
      <w:r w:rsidR="002E655D"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55D"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E655D"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655D" w:rsidRPr="006B2A52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2E655D" w:rsidRPr="006B2A52">
        <w:rPr>
          <w:rFonts w:ascii="Times New Roman" w:hAnsi="Times New Roman" w:cs="Times New Roman"/>
          <w:sz w:val="28"/>
          <w:szCs w:val="28"/>
        </w:rPr>
        <w:t>;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92B" w:rsidRPr="006B2A52" w:rsidRDefault="00C5292B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- бюджетными учреждениями допускалось исполнение расходов (переплат) в счет платежей следующего </w:t>
      </w:r>
      <w:r w:rsidR="005214C8" w:rsidRPr="006B2A52">
        <w:rPr>
          <w:rFonts w:ascii="Times New Roman" w:hAnsi="Times New Roman" w:cs="Times New Roman"/>
          <w:sz w:val="28"/>
          <w:szCs w:val="28"/>
        </w:rPr>
        <w:t>финансового года, по НДФЛ – 13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Pr="006B2A52">
        <w:rPr>
          <w:rFonts w:ascii="Times New Roman" w:hAnsi="Times New Roman" w:cs="Times New Roman"/>
          <w:sz w:val="28"/>
          <w:szCs w:val="28"/>
        </w:rPr>
        <w:lastRenderedPageBreak/>
        <w:t>тыс. рублей, по страховым взносам в государственные внебюджетные фонды – 1</w:t>
      </w:r>
      <w:r w:rsidR="005214C8" w:rsidRPr="006B2A52">
        <w:rPr>
          <w:rFonts w:ascii="Times New Roman" w:hAnsi="Times New Roman" w:cs="Times New Roman"/>
          <w:sz w:val="28"/>
          <w:szCs w:val="28"/>
        </w:rPr>
        <w:t>млн. 431</w:t>
      </w:r>
      <w:r w:rsidRPr="006B2A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5292B" w:rsidRPr="006B2A52" w:rsidRDefault="00C5292B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-  главными администраторами доходов бюджета не в полной мере исполнялись функции администраторов доходов бюджета. В нарушение требов</w:t>
      </w:r>
      <w:r w:rsidR="005214C8" w:rsidRPr="006B2A52">
        <w:rPr>
          <w:rFonts w:ascii="Times New Roman" w:hAnsi="Times New Roman" w:cs="Times New Roman"/>
          <w:sz w:val="28"/>
          <w:szCs w:val="28"/>
        </w:rPr>
        <w:t>аний п. 52 Инструкци</w:t>
      </w:r>
      <w:r w:rsidR="00A436D2" w:rsidRPr="006B2A52">
        <w:rPr>
          <w:rFonts w:ascii="Times New Roman" w:hAnsi="Times New Roman" w:cs="Times New Roman"/>
          <w:sz w:val="28"/>
          <w:szCs w:val="28"/>
        </w:rPr>
        <w:t>и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№ 128н </w:t>
      </w:r>
      <w:r w:rsidRPr="006B2A52">
        <w:rPr>
          <w:rFonts w:ascii="Times New Roman" w:hAnsi="Times New Roman" w:cs="Times New Roman"/>
          <w:sz w:val="28"/>
          <w:szCs w:val="28"/>
        </w:rPr>
        <w:t xml:space="preserve"> не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всеми администраторами</w:t>
      </w:r>
      <w:r w:rsidRPr="006B2A52">
        <w:rPr>
          <w:rFonts w:ascii="Times New Roman" w:hAnsi="Times New Roman" w:cs="Times New Roman"/>
          <w:sz w:val="28"/>
          <w:szCs w:val="28"/>
        </w:rPr>
        <w:t xml:space="preserve"> представлялись отчеты по поступлениям доходов, администрирование </w:t>
      </w:r>
      <w:r w:rsidR="005214C8" w:rsidRPr="006B2A52">
        <w:rPr>
          <w:rFonts w:ascii="Times New Roman" w:hAnsi="Times New Roman" w:cs="Times New Roman"/>
          <w:sz w:val="28"/>
          <w:szCs w:val="28"/>
        </w:rPr>
        <w:t>которых за ними закреплено,</w:t>
      </w:r>
      <w:r w:rsidRPr="006B2A52">
        <w:rPr>
          <w:rFonts w:ascii="Times New Roman" w:hAnsi="Times New Roman" w:cs="Times New Roman"/>
          <w:sz w:val="28"/>
          <w:szCs w:val="28"/>
        </w:rPr>
        <w:t xml:space="preserve"> из  двадцати одного главного администратора доходов бюджета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отчетност</w:t>
      </w:r>
      <w:r w:rsidR="005214C8" w:rsidRPr="006B2A52">
        <w:rPr>
          <w:rFonts w:ascii="Times New Roman" w:hAnsi="Times New Roman" w:cs="Times New Roman"/>
          <w:sz w:val="28"/>
          <w:szCs w:val="28"/>
        </w:rPr>
        <w:t>ь предоставили только  пять</w:t>
      </w:r>
      <w:r w:rsidR="00A436D2" w:rsidRPr="006B2A52">
        <w:rPr>
          <w:rFonts w:ascii="Times New Roman" w:hAnsi="Times New Roman" w:cs="Times New Roman"/>
          <w:sz w:val="28"/>
          <w:szCs w:val="28"/>
        </w:rPr>
        <w:t>.</w:t>
      </w:r>
    </w:p>
    <w:p w:rsidR="00BB6520" w:rsidRPr="006B2A52" w:rsidRDefault="00F00487" w:rsidP="00964D87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В заключении на проекты решений о бюджетах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и города Альметьевска на 201</w:t>
      </w:r>
      <w:r w:rsidR="002E655D" w:rsidRPr="006B2A52">
        <w:rPr>
          <w:rFonts w:ascii="Times New Roman" w:hAnsi="Times New Roman" w:cs="Times New Roman"/>
          <w:sz w:val="28"/>
          <w:szCs w:val="28"/>
        </w:rPr>
        <w:t>3</w:t>
      </w:r>
      <w:r w:rsidRPr="006B2A5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E655D" w:rsidRPr="006B2A52">
        <w:rPr>
          <w:rFonts w:ascii="Times New Roman" w:hAnsi="Times New Roman" w:cs="Times New Roman"/>
          <w:sz w:val="28"/>
          <w:szCs w:val="28"/>
        </w:rPr>
        <w:t>4</w:t>
      </w:r>
      <w:r w:rsidRPr="006B2A52">
        <w:rPr>
          <w:rFonts w:ascii="Times New Roman" w:hAnsi="Times New Roman" w:cs="Times New Roman"/>
          <w:sz w:val="28"/>
          <w:szCs w:val="28"/>
        </w:rPr>
        <w:t xml:space="preserve"> и 201</w:t>
      </w:r>
      <w:r w:rsidR="002E655D" w:rsidRPr="006B2A52">
        <w:rPr>
          <w:rFonts w:ascii="Times New Roman" w:hAnsi="Times New Roman" w:cs="Times New Roman"/>
          <w:sz w:val="28"/>
          <w:szCs w:val="28"/>
        </w:rPr>
        <w:t>5</w:t>
      </w:r>
      <w:r w:rsidRPr="006B2A52">
        <w:rPr>
          <w:rFonts w:ascii="Times New Roman" w:hAnsi="Times New Roman" w:cs="Times New Roman"/>
          <w:sz w:val="28"/>
          <w:szCs w:val="28"/>
        </w:rPr>
        <w:t xml:space="preserve"> годов  отмечено, что основные направления бюджетной политики при формировании бюджета выдержаны.</w:t>
      </w:r>
    </w:p>
    <w:p w:rsidR="00F00487" w:rsidRPr="006B2A52" w:rsidRDefault="00F00487" w:rsidP="00964D87">
      <w:pPr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52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</w:t>
      </w:r>
    </w:p>
    <w:p w:rsidR="00F00487" w:rsidRPr="006B2A52" w:rsidRDefault="00F00487" w:rsidP="00964D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В 201</w:t>
      </w:r>
      <w:r w:rsidR="002E655D" w:rsidRPr="006B2A52">
        <w:rPr>
          <w:rFonts w:ascii="Times New Roman" w:hAnsi="Times New Roman" w:cs="Times New Roman"/>
          <w:sz w:val="28"/>
          <w:szCs w:val="28"/>
        </w:rPr>
        <w:t>2</w:t>
      </w:r>
      <w:r w:rsidRPr="006B2A52">
        <w:rPr>
          <w:rFonts w:ascii="Times New Roman" w:hAnsi="Times New Roman" w:cs="Times New Roman"/>
          <w:sz w:val="28"/>
          <w:szCs w:val="28"/>
        </w:rPr>
        <w:t xml:space="preserve"> году специалистами Контрольно-счетной палаты района проведено </w:t>
      </w:r>
      <w:r w:rsidR="002E655D" w:rsidRPr="006B2A52">
        <w:rPr>
          <w:rFonts w:ascii="Times New Roman" w:hAnsi="Times New Roman" w:cs="Times New Roman"/>
          <w:sz w:val="28"/>
          <w:szCs w:val="28"/>
        </w:rPr>
        <w:t>34</w:t>
      </w:r>
      <w:r w:rsidRPr="006B2A52">
        <w:rPr>
          <w:rFonts w:ascii="Times New Roman" w:hAnsi="Times New Roman" w:cs="Times New Roman"/>
          <w:sz w:val="28"/>
          <w:szCs w:val="28"/>
        </w:rPr>
        <w:t xml:space="preserve"> контрольно-ревизионных мероприяти</w:t>
      </w:r>
      <w:r w:rsidR="00146561" w:rsidRPr="006B2A52">
        <w:rPr>
          <w:rFonts w:ascii="Times New Roman" w:hAnsi="Times New Roman" w:cs="Times New Roman"/>
          <w:sz w:val="28"/>
          <w:szCs w:val="28"/>
        </w:rPr>
        <w:t>я</w:t>
      </w:r>
      <w:r w:rsidRPr="006B2A52">
        <w:rPr>
          <w:rFonts w:ascii="Times New Roman" w:hAnsi="Times New Roman" w:cs="Times New Roman"/>
          <w:sz w:val="28"/>
          <w:szCs w:val="28"/>
        </w:rPr>
        <w:t>, из них, плановых - 1</w:t>
      </w:r>
      <w:r w:rsidR="002E655D" w:rsidRPr="006B2A52">
        <w:rPr>
          <w:rFonts w:ascii="Times New Roman" w:hAnsi="Times New Roman" w:cs="Times New Roman"/>
          <w:sz w:val="28"/>
          <w:szCs w:val="28"/>
        </w:rPr>
        <w:t>8</w:t>
      </w:r>
      <w:r w:rsidRPr="006B2A52">
        <w:rPr>
          <w:rFonts w:ascii="Times New Roman" w:hAnsi="Times New Roman" w:cs="Times New Roman"/>
          <w:sz w:val="28"/>
          <w:szCs w:val="28"/>
        </w:rPr>
        <w:t xml:space="preserve">, внеплановых -  </w:t>
      </w:r>
      <w:r w:rsidR="002E655D" w:rsidRPr="006B2A52">
        <w:rPr>
          <w:rFonts w:ascii="Times New Roman" w:hAnsi="Times New Roman" w:cs="Times New Roman"/>
          <w:sz w:val="28"/>
          <w:szCs w:val="28"/>
        </w:rPr>
        <w:t>16</w:t>
      </w:r>
      <w:r w:rsidRPr="006B2A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487" w:rsidRPr="006B2A52" w:rsidRDefault="00F00487" w:rsidP="00964D8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Проведены следующие плановые мероприятия:</w:t>
      </w:r>
    </w:p>
    <w:p w:rsidR="00F00487" w:rsidRPr="006B2A52" w:rsidRDefault="00F00487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Анализ финансово-хозяйственной деятельности </w:t>
      </w:r>
      <w:r w:rsidR="000474AE" w:rsidRPr="006B2A52">
        <w:rPr>
          <w:rFonts w:ascii="Times New Roman" w:hAnsi="Times New Roman" w:cs="Times New Roman"/>
          <w:sz w:val="28"/>
          <w:szCs w:val="28"/>
        </w:rPr>
        <w:t xml:space="preserve">и проверка целевого использования средств местного бюджета </w:t>
      </w:r>
      <w:r w:rsidR="00535BB5" w:rsidRPr="006B2A52">
        <w:rPr>
          <w:rFonts w:ascii="Times New Roman" w:hAnsi="Times New Roman" w:cs="Times New Roman"/>
          <w:sz w:val="28"/>
          <w:szCs w:val="28"/>
        </w:rPr>
        <w:t xml:space="preserve">в </w:t>
      </w:r>
      <w:r w:rsidRPr="006B2A52">
        <w:rPr>
          <w:rFonts w:ascii="Times New Roman" w:hAnsi="Times New Roman" w:cs="Times New Roman"/>
          <w:sz w:val="28"/>
          <w:szCs w:val="28"/>
        </w:rPr>
        <w:t>учреждени</w:t>
      </w:r>
      <w:r w:rsidR="00535BB5" w:rsidRPr="006B2A52">
        <w:rPr>
          <w:rFonts w:ascii="Times New Roman" w:hAnsi="Times New Roman" w:cs="Times New Roman"/>
          <w:sz w:val="28"/>
          <w:szCs w:val="28"/>
        </w:rPr>
        <w:t>ях</w:t>
      </w:r>
      <w:r w:rsidR="000474AE" w:rsidRPr="006B2A52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6B2A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5BB5" w:rsidRPr="006B2A52" w:rsidRDefault="00535BB5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МУП «Административно-хозяйственное управление»;</w:t>
      </w:r>
    </w:p>
    <w:p w:rsidR="00535BB5" w:rsidRPr="006B2A52" w:rsidRDefault="00535BB5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Проверка отдельных вопросов по расчету и начислению платежей по коммунальным услугам «Отопление» и «Техническое обслуживание и ремонт узлов учета тепловой энергии и ГВС» жильцам многоквартирных жилых домов города Альметьевска;</w:t>
      </w:r>
    </w:p>
    <w:p w:rsidR="00F00487" w:rsidRPr="006B2A52" w:rsidRDefault="00F00487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Проверка исполнения бюджетов в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Калейкинском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Тайсугановском</w:t>
      </w:r>
      <w:proofErr w:type="spellEnd"/>
      <w:r w:rsidR="000474AE" w:rsidRPr="006B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Абдрахмановском</w:t>
      </w:r>
      <w:proofErr w:type="spellEnd"/>
      <w:r w:rsidR="000474AE" w:rsidRPr="006B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Миннибаевском</w:t>
      </w:r>
      <w:proofErr w:type="spellEnd"/>
      <w:r w:rsidR="000474AE" w:rsidRPr="006B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Верхнемактаминском</w:t>
      </w:r>
      <w:proofErr w:type="spellEnd"/>
      <w:r w:rsidR="000474AE" w:rsidRPr="006B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Борискинском</w:t>
      </w:r>
      <w:proofErr w:type="spellEnd"/>
      <w:r w:rsidR="000474AE" w:rsidRPr="006B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74AE" w:rsidRPr="006B2A52">
        <w:rPr>
          <w:rFonts w:ascii="Times New Roman" w:hAnsi="Times New Roman" w:cs="Times New Roman"/>
          <w:sz w:val="28"/>
          <w:szCs w:val="28"/>
        </w:rPr>
        <w:t>Клементейкинском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 сельских поселениях;</w:t>
      </w:r>
    </w:p>
    <w:p w:rsidR="00F00487" w:rsidRPr="006B2A52" w:rsidRDefault="000474AE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П</w:t>
      </w:r>
      <w:r w:rsidR="00F00487" w:rsidRPr="006B2A52">
        <w:rPr>
          <w:rFonts w:ascii="Times New Roman" w:hAnsi="Times New Roman" w:cs="Times New Roman"/>
          <w:sz w:val="28"/>
          <w:szCs w:val="28"/>
        </w:rPr>
        <w:t>роверка соблюдения требований Федерального закона №94-ФЗ «О размещении заказов на поставки товаров, выполнение работ, оказание услуг для государственных и муниципальных нужд»</w:t>
      </w:r>
      <w:r w:rsidRPr="006B2A52">
        <w:rPr>
          <w:rFonts w:ascii="Times New Roman" w:hAnsi="Times New Roman" w:cs="Times New Roman"/>
          <w:sz w:val="28"/>
          <w:szCs w:val="28"/>
        </w:rPr>
        <w:t xml:space="preserve"> в Управлении образования, Управлении дошкольного образования, 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F659FF" w:rsidRPr="006B2A52">
        <w:rPr>
          <w:rFonts w:ascii="Times New Roman" w:hAnsi="Times New Roman" w:cs="Times New Roman"/>
          <w:sz w:val="28"/>
          <w:szCs w:val="28"/>
        </w:rPr>
        <w:t>Департамент</w:t>
      </w:r>
      <w:r w:rsidR="005214C8" w:rsidRPr="006B2A52">
        <w:rPr>
          <w:rFonts w:ascii="Times New Roman" w:hAnsi="Times New Roman" w:cs="Times New Roman"/>
          <w:sz w:val="28"/>
          <w:szCs w:val="28"/>
        </w:rPr>
        <w:t>е</w:t>
      </w:r>
      <w:r w:rsidR="00F659FF" w:rsidRPr="006B2A52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5214C8" w:rsidRPr="006B2A52">
        <w:rPr>
          <w:rFonts w:ascii="Times New Roman" w:hAnsi="Times New Roman" w:cs="Times New Roman"/>
          <w:sz w:val="28"/>
          <w:szCs w:val="28"/>
        </w:rPr>
        <w:t>ы, информации и оформления, Управлении</w:t>
      </w:r>
      <w:r w:rsidR="00F659FF" w:rsidRPr="006B2A52">
        <w:rPr>
          <w:rFonts w:ascii="Times New Roman" w:hAnsi="Times New Roman" w:cs="Times New Roman"/>
          <w:sz w:val="28"/>
          <w:szCs w:val="28"/>
        </w:rPr>
        <w:t xml:space="preserve"> а</w:t>
      </w:r>
      <w:r w:rsidR="005214C8" w:rsidRPr="006B2A52">
        <w:rPr>
          <w:rFonts w:ascii="Times New Roman" w:hAnsi="Times New Roman" w:cs="Times New Roman"/>
          <w:sz w:val="28"/>
          <w:szCs w:val="28"/>
        </w:rPr>
        <w:t>рхитектуры и градостроительства</w:t>
      </w:r>
      <w:r w:rsidR="00AD774F" w:rsidRPr="006B2A52">
        <w:rPr>
          <w:rFonts w:ascii="Times New Roman" w:hAnsi="Times New Roman" w:cs="Times New Roman"/>
          <w:sz w:val="28"/>
          <w:szCs w:val="28"/>
        </w:rPr>
        <w:t>;</w:t>
      </w:r>
    </w:p>
    <w:p w:rsidR="00146561" w:rsidRPr="006B2A52" w:rsidRDefault="00146561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lastRenderedPageBreak/>
        <w:t>Проверка целевого использования привлеченных внебюджетных средств в муниципальных бюджетных образовательных учреждениях;</w:t>
      </w:r>
    </w:p>
    <w:p w:rsidR="00AD774F" w:rsidRPr="006B2A52" w:rsidRDefault="00AD774F" w:rsidP="00964D87">
      <w:pPr>
        <w:numPr>
          <w:ilvl w:val="0"/>
          <w:numId w:val="3"/>
        </w:numPr>
        <w:tabs>
          <w:tab w:val="clear" w:pos="1470"/>
          <w:tab w:val="num" w:pos="1134"/>
        </w:tabs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Проверка целевого использования средств внебюджетных фондов «Правопорядок», «Ветеран», «Фонд финансовых ресурсов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35BB5" w:rsidRPr="006B2A52">
        <w:rPr>
          <w:rFonts w:ascii="Times New Roman" w:hAnsi="Times New Roman" w:cs="Times New Roman"/>
          <w:sz w:val="28"/>
          <w:szCs w:val="28"/>
        </w:rPr>
        <w:t>.</w:t>
      </w:r>
    </w:p>
    <w:p w:rsidR="00F00487" w:rsidRPr="006B2A52" w:rsidRDefault="00F00487" w:rsidP="00964D87">
      <w:pPr>
        <w:spacing w:after="0"/>
        <w:ind w:left="540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Внеплановые контрольно-ревизионные мероприятия:</w:t>
      </w:r>
    </w:p>
    <w:p w:rsidR="00535BB5" w:rsidRPr="006B2A52" w:rsidRDefault="00146561" w:rsidP="00964D87">
      <w:pPr>
        <w:spacing w:after="0"/>
        <w:ind w:left="540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1.   </w:t>
      </w:r>
      <w:r w:rsidR="00F00487" w:rsidRPr="006B2A52">
        <w:rPr>
          <w:rFonts w:ascii="Times New Roman" w:hAnsi="Times New Roman" w:cs="Times New Roman"/>
          <w:sz w:val="28"/>
          <w:szCs w:val="28"/>
        </w:rPr>
        <w:t>По обращени</w:t>
      </w:r>
      <w:r w:rsidR="00535BB5" w:rsidRPr="006B2A52">
        <w:rPr>
          <w:rFonts w:ascii="Times New Roman" w:hAnsi="Times New Roman" w:cs="Times New Roman"/>
          <w:sz w:val="28"/>
          <w:szCs w:val="28"/>
        </w:rPr>
        <w:t>ям</w:t>
      </w:r>
      <w:r w:rsidR="00F00487" w:rsidRPr="006B2A52">
        <w:rPr>
          <w:rFonts w:ascii="Times New Roman" w:hAnsi="Times New Roman" w:cs="Times New Roman"/>
          <w:sz w:val="28"/>
          <w:szCs w:val="28"/>
        </w:rPr>
        <w:t xml:space="preserve"> Счетной Палаты Р</w:t>
      </w:r>
      <w:r w:rsidR="00535BB5" w:rsidRPr="006B2A5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00487" w:rsidRPr="006B2A52">
        <w:rPr>
          <w:rFonts w:ascii="Times New Roman" w:hAnsi="Times New Roman" w:cs="Times New Roman"/>
          <w:sz w:val="28"/>
          <w:szCs w:val="28"/>
        </w:rPr>
        <w:t>Т</w:t>
      </w:r>
      <w:r w:rsidR="00535BB5" w:rsidRPr="006B2A52">
        <w:rPr>
          <w:rFonts w:ascii="Times New Roman" w:hAnsi="Times New Roman" w:cs="Times New Roman"/>
          <w:sz w:val="28"/>
          <w:szCs w:val="28"/>
        </w:rPr>
        <w:t>атарстан  проверены:</w:t>
      </w:r>
    </w:p>
    <w:p w:rsidR="00F00487" w:rsidRPr="006B2A52" w:rsidRDefault="00535BB5" w:rsidP="00964D87">
      <w:pPr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-  Управление образования по факту доставки учебной литературы</w:t>
      </w:r>
      <w:r w:rsidR="00F00487" w:rsidRPr="006B2A52">
        <w:rPr>
          <w:rFonts w:ascii="Times New Roman" w:hAnsi="Times New Roman" w:cs="Times New Roman"/>
          <w:sz w:val="28"/>
          <w:szCs w:val="28"/>
        </w:rPr>
        <w:t>;</w:t>
      </w:r>
    </w:p>
    <w:p w:rsidR="00535BB5" w:rsidRPr="006B2A52" w:rsidRDefault="00535BB5" w:rsidP="00964D87">
      <w:pPr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- Исполком района по факту расходования средств, выделенных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в рамках республиканского конкурса «Самый благоустроенный населенный пункт Республики Татарстан»;</w:t>
      </w:r>
    </w:p>
    <w:p w:rsidR="00535BB5" w:rsidRPr="006B2A52" w:rsidRDefault="00535BB5" w:rsidP="00964D87">
      <w:pPr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- учреждения культуры «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татарский государственный драматический театр» и «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музыкальный колледж» по вопросам расходования бюджетных сре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и использовании энергетических ресурсов.</w:t>
      </w:r>
    </w:p>
    <w:p w:rsidR="00F00487" w:rsidRPr="006B2A52" w:rsidRDefault="00535BB5" w:rsidP="00964D87">
      <w:pPr>
        <w:pStyle w:val="a4"/>
        <w:numPr>
          <w:ilvl w:val="0"/>
          <w:numId w:val="5"/>
        </w:num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A52">
        <w:rPr>
          <w:rFonts w:ascii="Times New Roman" w:hAnsi="Times New Roman" w:cs="Times New Roman"/>
          <w:sz w:val="28"/>
          <w:szCs w:val="28"/>
        </w:rPr>
        <w:t xml:space="preserve">По обращениям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Альметьевской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городской прокуратуры проверены:</w:t>
      </w:r>
      <w:proofErr w:type="gramEnd"/>
    </w:p>
    <w:p w:rsidR="00146561" w:rsidRPr="006B2A52" w:rsidRDefault="00146561" w:rsidP="00964D87">
      <w:pPr>
        <w:pStyle w:val="a4"/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- вопросы финансового обеспечения муниципальных целевых программ: «Благоустройство мест захоронения на территории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2011-2013 годы», «Комплексная программа по профилактике правонарушений в Альметьевском муниципальном районе на 2012-2015 годы»;</w:t>
      </w:r>
    </w:p>
    <w:p w:rsidR="00146561" w:rsidRPr="006B2A52" w:rsidRDefault="00146561" w:rsidP="00964D87">
      <w:pPr>
        <w:pStyle w:val="a4"/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-  Территориальное отделение Департамента казначейства МФ РТ, Отделение Управления Федерального казначейства по городу Альметьевску и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муниципальному району на предмет соблюдения бюджетного законодательства;</w:t>
      </w:r>
    </w:p>
    <w:p w:rsidR="00146561" w:rsidRPr="006B2A52" w:rsidRDefault="00146561" w:rsidP="00964D87">
      <w:pPr>
        <w:pStyle w:val="a4"/>
        <w:spacing w:after="0"/>
        <w:ind w:left="1134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- Внебюджетные фонды на предмет соответствия расходования денежных средств и использования имущества целям, предусмотренным их учредительными документами.</w:t>
      </w:r>
    </w:p>
    <w:p w:rsidR="00146561" w:rsidRPr="006B2A52" w:rsidRDefault="00146561" w:rsidP="00964D87">
      <w:pPr>
        <w:pStyle w:val="a4"/>
        <w:numPr>
          <w:ilvl w:val="0"/>
          <w:numId w:val="5"/>
        </w:numPr>
        <w:tabs>
          <w:tab w:val="num" w:pos="1134"/>
        </w:tabs>
        <w:spacing w:after="0"/>
        <w:ind w:left="1134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По обращениям Отдела МВД России по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району проверены отдельные вопросы финансово-хозяйственной деятельности ТСЖ «Уют», УК «Уют», ООО «Комплект-Сервис», ООО «ЖЭУ-5», ЖСК «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».</w:t>
      </w:r>
    </w:p>
    <w:p w:rsidR="00146561" w:rsidRPr="006B2A52" w:rsidRDefault="00146561" w:rsidP="00964D87">
      <w:pPr>
        <w:numPr>
          <w:ilvl w:val="0"/>
          <w:numId w:val="5"/>
        </w:numPr>
        <w:spacing w:after="0"/>
        <w:ind w:left="1134" w:right="-1" w:hanging="594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По обращению депутата Совета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проверены отдельные вопросы финансово-хозяйственной деятельности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Ямашского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B3C11" w:rsidRPr="006B2A52" w:rsidRDefault="0041104E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</w:t>
      </w:r>
      <w:r w:rsidR="002F6151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="00A25831" w:rsidRPr="006B2A52">
        <w:rPr>
          <w:rFonts w:ascii="Times New Roman" w:hAnsi="Times New Roman" w:cs="Times New Roman"/>
          <w:sz w:val="28"/>
          <w:szCs w:val="28"/>
        </w:rPr>
        <w:t>К</w:t>
      </w:r>
      <w:r w:rsidR="00BB3C11" w:rsidRPr="006B2A52">
        <w:rPr>
          <w:rFonts w:ascii="Times New Roman" w:hAnsi="Times New Roman" w:cs="Times New Roman"/>
          <w:sz w:val="28"/>
          <w:szCs w:val="28"/>
        </w:rPr>
        <w:t xml:space="preserve">онтрольными мероприятиями охвачено </w:t>
      </w:r>
      <w:r w:rsidR="002E655D" w:rsidRPr="006B2A52">
        <w:rPr>
          <w:rFonts w:ascii="Times New Roman" w:hAnsi="Times New Roman" w:cs="Times New Roman"/>
          <w:sz w:val="28"/>
          <w:szCs w:val="28"/>
        </w:rPr>
        <w:t>173</w:t>
      </w:r>
      <w:r w:rsidR="00BB3C11" w:rsidRPr="006B2A5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E655D" w:rsidRPr="006B2A52">
        <w:rPr>
          <w:rFonts w:ascii="Times New Roman" w:hAnsi="Times New Roman" w:cs="Times New Roman"/>
          <w:sz w:val="28"/>
          <w:szCs w:val="28"/>
        </w:rPr>
        <w:t>а</w:t>
      </w:r>
      <w:r w:rsidR="00BB3C11" w:rsidRPr="006B2A52">
        <w:rPr>
          <w:rFonts w:ascii="Times New Roman" w:hAnsi="Times New Roman" w:cs="Times New Roman"/>
          <w:sz w:val="28"/>
          <w:szCs w:val="28"/>
        </w:rPr>
        <w:t>.</w:t>
      </w:r>
    </w:p>
    <w:p w:rsidR="002E655D" w:rsidRPr="006B2A52" w:rsidRDefault="00BB3C11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509B" w:rsidRPr="006B2A52">
        <w:rPr>
          <w:rFonts w:ascii="Times New Roman" w:hAnsi="Times New Roman" w:cs="Times New Roman"/>
          <w:sz w:val="28"/>
          <w:szCs w:val="28"/>
        </w:rPr>
        <w:t xml:space="preserve">   </w:t>
      </w:r>
      <w:r w:rsidR="00927452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="002E655D" w:rsidRPr="006B2A52">
        <w:rPr>
          <w:rFonts w:ascii="Times New Roman" w:hAnsi="Times New Roman" w:cs="Times New Roman"/>
          <w:sz w:val="28"/>
          <w:szCs w:val="28"/>
        </w:rPr>
        <w:t>В проверенных организациях установлено нарушений финансово-бюджетного законодательства на общую сумму 67млн.897 тыс. рублей</w:t>
      </w:r>
      <w:r w:rsidR="005214C8" w:rsidRPr="006B2A52">
        <w:rPr>
          <w:rFonts w:ascii="Times New Roman" w:hAnsi="Times New Roman" w:cs="Times New Roman"/>
          <w:sz w:val="28"/>
          <w:szCs w:val="28"/>
        </w:rPr>
        <w:t xml:space="preserve"> что составляет 1,3% к общей сумме проверенного об</w:t>
      </w:r>
      <w:r w:rsidR="009D559C" w:rsidRPr="006B2A52">
        <w:rPr>
          <w:rFonts w:ascii="Times New Roman" w:hAnsi="Times New Roman" w:cs="Times New Roman"/>
          <w:sz w:val="28"/>
          <w:szCs w:val="28"/>
        </w:rPr>
        <w:t>ъема финансирования</w:t>
      </w:r>
      <w:proofErr w:type="gramStart"/>
      <w:r w:rsidR="005214C8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2E655D" w:rsidRPr="006B2A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55D" w:rsidRPr="006B2A52">
        <w:rPr>
          <w:rFonts w:ascii="Times New Roman" w:hAnsi="Times New Roman" w:cs="Times New Roman"/>
          <w:sz w:val="28"/>
          <w:szCs w:val="28"/>
        </w:rPr>
        <w:t xml:space="preserve"> в том числе по видам нарушений: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Необоснованное авансирование поставщиков; оплата пени, штрафов; неиспользование имущества, приобрет</w:t>
      </w:r>
      <w:r w:rsidR="009D559C" w:rsidRPr="006B2A52">
        <w:rPr>
          <w:rFonts w:ascii="Times New Roman" w:hAnsi="Times New Roman" w:cs="Times New Roman"/>
          <w:sz w:val="28"/>
          <w:szCs w:val="28"/>
        </w:rPr>
        <w:t>енного за счет бюджета – 12млн.820</w:t>
      </w:r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уб.;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Нарушения порядка использования муниципальной собственности (несвоевр</w:t>
      </w:r>
      <w:r w:rsidR="009D559C" w:rsidRPr="006B2A52">
        <w:rPr>
          <w:rFonts w:ascii="Times New Roman" w:hAnsi="Times New Roman" w:cs="Times New Roman"/>
          <w:sz w:val="28"/>
          <w:szCs w:val="28"/>
        </w:rPr>
        <w:t>еменное включение</w:t>
      </w:r>
      <w:r w:rsidRPr="006B2A52">
        <w:rPr>
          <w:rFonts w:ascii="Times New Roman" w:hAnsi="Times New Roman" w:cs="Times New Roman"/>
          <w:sz w:val="28"/>
          <w:szCs w:val="28"/>
        </w:rPr>
        <w:t xml:space="preserve"> имущества в Реестр муниципальной собственности, неправомерное списание основных средств, бездействие по отношению к изношенному и неиспользуемому имуществ</w:t>
      </w:r>
      <w:r w:rsidR="009D559C" w:rsidRPr="006B2A52">
        <w:rPr>
          <w:rFonts w:ascii="Times New Roman" w:hAnsi="Times New Roman" w:cs="Times New Roman"/>
          <w:sz w:val="28"/>
          <w:szCs w:val="28"/>
        </w:rPr>
        <w:t>у) – 24 млн.407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.;</w:t>
      </w:r>
    </w:p>
    <w:p w:rsidR="00697E3E" w:rsidRPr="006B2A52" w:rsidRDefault="006E0A40" w:rsidP="00964D87">
      <w:pPr>
        <w:pStyle w:val="a4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</w:t>
      </w:r>
      <w:r w:rsidR="00697E3E" w:rsidRPr="006B2A52">
        <w:rPr>
          <w:rFonts w:ascii="Times New Roman" w:hAnsi="Times New Roman" w:cs="Times New Roman"/>
          <w:sz w:val="28"/>
          <w:szCs w:val="28"/>
        </w:rPr>
        <w:t>еобоснованное начисление по услуге «Отопление» и «Техническое обслуживание и ремонт узлов учета тепловой энергии и ГВС»; завышение объемов выполненных работ –  15</w:t>
      </w:r>
      <w:r w:rsidR="009D559C" w:rsidRPr="006B2A52">
        <w:rPr>
          <w:rFonts w:ascii="Times New Roman" w:hAnsi="Times New Roman" w:cs="Times New Roman"/>
          <w:sz w:val="28"/>
          <w:szCs w:val="28"/>
        </w:rPr>
        <w:t>млн. 731</w:t>
      </w:r>
      <w:r w:rsidR="00697E3E"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E3E"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97E3E"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7E3E"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97E3E" w:rsidRPr="006B2A52">
        <w:rPr>
          <w:rFonts w:ascii="Times New Roman" w:hAnsi="Times New Roman" w:cs="Times New Roman"/>
          <w:sz w:val="28"/>
          <w:szCs w:val="28"/>
        </w:rPr>
        <w:t>.;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Нецелевое использование средств населения, поступивших на оплату услуг отопления, водоснабжения и капитальный ремонт – 10</w:t>
      </w:r>
      <w:r w:rsidR="009D559C" w:rsidRPr="006B2A52">
        <w:rPr>
          <w:rFonts w:ascii="Times New Roman" w:hAnsi="Times New Roman" w:cs="Times New Roman"/>
          <w:sz w:val="28"/>
          <w:szCs w:val="28"/>
        </w:rPr>
        <w:t>млн. 448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.;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Нарушения в сфере размещения заказов на поставки товаров, выполнение работ оказание услуг и соблюдения процедур закупок</w:t>
      </w:r>
      <w:r w:rsidR="009D559C" w:rsidRPr="006B2A52">
        <w:rPr>
          <w:rFonts w:ascii="Times New Roman" w:hAnsi="Times New Roman" w:cs="Times New Roman"/>
          <w:sz w:val="28"/>
          <w:szCs w:val="28"/>
        </w:rPr>
        <w:t xml:space="preserve"> для муниципальных нужд  –1млн 563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.;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Нарушения ведения учета и отчетности (несвоевременное предоставление авансовых отчетов, отсутствие подтверждающих первичных документов; списание ТМЦ с нарушением  установленного порядка) – 2</w:t>
      </w:r>
      <w:r w:rsidR="009D559C" w:rsidRPr="006B2A52">
        <w:rPr>
          <w:rFonts w:ascii="Times New Roman" w:hAnsi="Times New Roman" w:cs="Times New Roman"/>
          <w:sz w:val="28"/>
          <w:szCs w:val="28"/>
        </w:rPr>
        <w:t>млн. 66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.;</w:t>
      </w:r>
    </w:p>
    <w:p w:rsidR="00697E3E" w:rsidRPr="006B2A52" w:rsidRDefault="00697E3E" w:rsidP="00964D87">
      <w:pPr>
        <w:pStyle w:val="a4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Прочие нарушения (порядка применения кодов бюджетной классификации РФ; несоблюдение условий гражданско-правовых договоров; кредиторская задолженность) – 8</w:t>
      </w:r>
      <w:r w:rsidR="009D559C" w:rsidRPr="006B2A52">
        <w:rPr>
          <w:rFonts w:ascii="Times New Roman" w:hAnsi="Times New Roman" w:cs="Times New Roman"/>
          <w:sz w:val="28"/>
          <w:szCs w:val="28"/>
        </w:rPr>
        <w:t xml:space="preserve">62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</w:t>
      </w:r>
    </w:p>
    <w:p w:rsidR="00964D87" w:rsidRPr="006B2A52" w:rsidRDefault="00964D87" w:rsidP="00964D87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68B1" w:rsidRPr="006B2A52" w:rsidRDefault="002E655D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Главой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Мазит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Хазиповичем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Салиховым было дано основное направление деятельности Контрольно-счетной палаты </w:t>
      </w:r>
      <w:r w:rsidR="00146561" w:rsidRPr="006B2A52">
        <w:rPr>
          <w:rFonts w:ascii="Times New Roman" w:hAnsi="Times New Roman" w:cs="Times New Roman"/>
          <w:sz w:val="28"/>
          <w:szCs w:val="28"/>
        </w:rPr>
        <w:t xml:space="preserve">в </w:t>
      </w:r>
      <w:r w:rsidR="00486F2F" w:rsidRPr="006B2A52">
        <w:rPr>
          <w:rFonts w:ascii="Times New Roman" w:hAnsi="Times New Roman" w:cs="Times New Roman"/>
          <w:sz w:val="28"/>
          <w:szCs w:val="28"/>
        </w:rPr>
        <w:t xml:space="preserve">2012 </w:t>
      </w:r>
      <w:r w:rsidR="00146561" w:rsidRPr="006B2A52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6B2A52">
        <w:rPr>
          <w:rFonts w:ascii="Times New Roman" w:hAnsi="Times New Roman" w:cs="Times New Roman"/>
          <w:sz w:val="28"/>
          <w:szCs w:val="28"/>
        </w:rPr>
        <w:t>– это система жилищно-коммунального хозяйства района.</w:t>
      </w:r>
    </w:p>
    <w:p w:rsidR="006147A4" w:rsidRPr="006B2A52" w:rsidRDefault="005839E9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05E63" w:rsidRPr="006B2A52">
        <w:rPr>
          <w:rFonts w:ascii="Times New Roman" w:hAnsi="Times New Roman" w:cs="Times New Roman"/>
          <w:sz w:val="28"/>
          <w:szCs w:val="28"/>
        </w:rPr>
        <w:t xml:space="preserve">В 2012 году проведено 8 контрольно-аналитических мероприятий в сфере жилищно-коммунального хозяйства. </w:t>
      </w:r>
    </w:p>
    <w:p w:rsidR="00CB473F" w:rsidRPr="006B2A52" w:rsidRDefault="00CB473F" w:rsidP="00964D87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</w:t>
      </w:r>
      <w:r w:rsidR="009D559C" w:rsidRPr="006B2A52">
        <w:rPr>
          <w:rFonts w:ascii="Times New Roman" w:hAnsi="Times New Roman" w:cs="Times New Roman"/>
          <w:sz w:val="28"/>
          <w:szCs w:val="28"/>
        </w:rPr>
        <w:t>По инициативе Главы района проведена  проверка</w:t>
      </w:r>
      <w:r w:rsidRPr="006B2A52">
        <w:rPr>
          <w:rFonts w:ascii="Times New Roman" w:hAnsi="Times New Roman" w:cs="Times New Roman"/>
          <w:sz w:val="28"/>
          <w:szCs w:val="28"/>
        </w:rPr>
        <w:t xml:space="preserve"> отдельных вопросов по расчету и   начислению платежей по  услугам  «Отопление» и «Техническое обслуживание и ремонт узлов учета тепловой энергии и ГВС» жильцам многоквартирных жилых домов города Альметьевска за октябрь – декабрь 2011 года</w:t>
      </w:r>
      <w:r w:rsidR="009D559C" w:rsidRPr="006B2A52">
        <w:rPr>
          <w:rFonts w:ascii="Times New Roman" w:hAnsi="Times New Roman" w:cs="Times New Roman"/>
          <w:sz w:val="28"/>
          <w:szCs w:val="28"/>
        </w:rPr>
        <w:t>, которая выявила</w:t>
      </w:r>
      <w:r w:rsidRPr="006B2A52">
        <w:rPr>
          <w:rFonts w:ascii="Times New Roman" w:hAnsi="Times New Roman" w:cs="Times New Roman"/>
          <w:sz w:val="28"/>
          <w:szCs w:val="28"/>
        </w:rPr>
        <w:t xml:space="preserve"> отдельные нарушения и недостатки:</w:t>
      </w:r>
    </w:p>
    <w:p w:rsidR="00AE3B66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Управляющими организациями совместно с ООО «Услуга» не обеспечивалось ежемесячное совместное снятие и передача показаний </w:t>
      </w:r>
      <w:r w:rsidRPr="006B2A52">
        <w:rPr>
          <w:rFonts w:ascii="Times New Roman" w:hAnsi="Times New Roman" w:cs="Times New Roman"/>
          <w:sz w:val="28"/>
          <w:szCs w:val="28"/>
        </w:rPr>
        <w:lastRenderedPageBreak/>
        <w:t>общедомовых приборов учета</w:t>
      </w:r>
      <w:r w:rsidR="00AE3B66" w:rsidRPr="006B2A52">
        <w:rPr>
          <w:rFonts w:ascii="Times New Roman" w:hAnsi="Times New Roman" w:cs="Times New Roman"/>
          <w:sz w:val="28"/>
          <w:szCs w:val="28"/>
        </w:rPr>
        <w:t>;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3F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На практике, многие Управляющие организации не интересовались показаниями общедомовых приборов учета потребления тепловой энергии, не анализировали изменения показаний приборов учета;</w:t>
      </w:r>
    </w:p>
    <w:p w:rsidR="00CB473F" w:rsidRPr="006B2A52" w:rsidRDefault="00A436D2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Не всеми у</w:t>
      </w:r>
      <w:r w:rsidR="00CB473F" w:rsidRPr="006B2A52">
        <w:rPr>
          <w:rFonts w:ascii="Times New Roman" w:hAnsi="Times New Roman" w:cs="Times New Roman"/>
          <w:sz w:val="28"/>
          <w:szCs w:val="28"/>
        </w:rPr>
        <w:t>правляющими организациям</w:t>
      </w:r>
      <w:proofErr w:type="gramStart"/>
      <w:r w:rsidR="00CB473F" w:rsidRPr="006B2A52"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 w:rsidR="00CB473F" w:rsidRPr="006B2A52">
        <w:rPr>
          <w:rFonts w:ascii="Times New Roman" w:hAnsi="Times New Roman" w:cs="Times New Roman"/>
          <w:sz w:val="28"/>
          <w:szCs w:val="28"/>
        </w:rPr>
        <w:t xml:space="preserve"> «Услуга»  обеспечивалось  своевременная подготовка </w:t>
      </w:r>
      <w:r w:rsidR="00AE3B66" w:rsidRPr="006B2A52">
        <w:rPr>
          <w:rFonts w:ascii="Times New Roman" w:hAnsi="Times New Roman" w:cs="Times New Roman"/>
          <w:sz w:val="28"/>
          <w:szCs w:val="28"/>
        </w:rPr>
        <w:t xml:space="preserve">и допуск в эксплуатацию </w:t>
      </w:r>
      <w:r w:rsidR="00CB473F" w:rsidRPr="006B2A52">
        <w:rPr>
          <w:rFonts w:ascii="Times New Roman" w:hAnsi="Times New Roman" w:cs="Times New Roman"/>
          <w:sz w:val="28"/>
          <w:szCs w:val="28"/>
        </w:rPr>
        <w:t>действующих узлов учета к отопительному сезону;</w:t>
      </w:r>
    </w:p>
    <w:p w:rsidR="00CB473F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По проверенным многоквартирным домам промежуток времени между подачей тепла в дом и решением о постановке узла учета на коммерческую эксплуатацию составлял более 30-ти дней;</w:t>
      </w:r>
    </w:p>
    <w:p w:rsidR="00AE3B66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Начисление платежей населению за услугу «Техническое обслуживание и ремонт узлов учета тепловой энергии и ГВС» производилось ежемесячно, независимо от </w:t>
      </w:r>
      <w:r w:rsidR="00AE3B66" w:rsidRPr="006B2A52">
        <w:rPr>
          <w:rFonts w:ascii="Times New Roman" w:hAnsi="Times New Roman" w:cs="Times New Roman"/>
          <w:sz w:val="28"/>
          <w:szCs w:val="28"/>
        </w:rPr>
        <w:t xml:space="preserve">того, эксплуатируются эти </w:t>
      </w:r>
      <w:r w:rsidRPr="006B2A52">
        <w:rPr>
          <w:rFonts w:ascii="Times New Roman" w:hAnsi="Times New Roman" w:cs="Times New Roman"/>
          <w:sz w:val="28"/>
          <w:szCs w:val="28"/>
        </w:rPr>
        <w:t>прибор</w:t>
      </w:r>
      <w:r w:rsidR="00AE3B66" w:rsidRPr="006B2A52">
        <w:rPr>
          <w:rFonts w:ascii="Times New Roman" w:hAnsi="Times New Roman" w:cs="Times New Roman"/>
          <w:sz w:val="28"/>
          <w:szCs w:val="28"/>
        </w:rPr>
        <w:t>ы или нет;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73F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При фактическом неисполнении условий заключенных договоров на техническое обслуживание узлов учета тепловой энергии, не обеспечении со сторон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 xml:space="preserve"> «Услуга» подготовки приборов учета к отопительному сезону и своевременной постановки на коммерческий учет,  Управляющими организациями заключены дополнительные соглашения с ООО «Услуга» на техническое обслуживание новых приборов учета;</w:t>
      </w:r>
    </w:p>
    <w:p w:rsidR="00CB473F" w:rsidRPr="006B2A52" w:rsidRDefault="00CB473F" w:rsidP="00964D87">
      <w:pPr>
        <w:pStyle w:val="a4"/>
        <w:widowControl w:val="0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Имеют место факты, когда приборы учета потребления тепловой энергии, установленные в 2008-2010 годах, по разным причинам не эксплуатировались несколько отопительных сезонов, что нарушает принцип рациональности и эффективности использования бюджетных средств;</w:t>
      </w:r>
    </w:p>
    <w:p w:rsidR="00CB473F" w:rsidRPr="006B2A52" w:rsidRDefault="00CB473F" w:rsidP="00964D87">
      <w:pPr>
        <w:pStyle w:val="a4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В нарушение Правил учета тепловой энергии и теплоносителя №954 в договорах подряда на установку узлов центрального отопления, ГВС и ХВС по лизингу  не предусматривалось участие Управляющих организаций в процедуре ввода узлов учета на коммерческий учет.</w:t>
      </w:r>
    </w:p>
    <w:p w:rsidR="00964D87" w:rsidRPr="006B2A52" w:rsidRDefault="009D559C" w:rsidP="00EA44DF">
      <w:pPr>
        <w:pStyle w:val="a4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По результатам проверки Главой района с участием ЕРРЦ, Департамента жилищной политики и ЖКХ, акционерных обществ </w:t>
      </w:r>
      <w:r w:rsidR="00EA44DF" w:rsidRPr="006B2A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Альметьевские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тепловые сети</w:t>
      </w:r>
      <w:r w:rsidR="00EA44DF" w:rsidRPr="006B2A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водоканал</w:t>
      </w:r>
      <w:r w:rsidR="00EA44DF" w:rsidRPr="006B2A52">
        <w:rPr>
          <w:rFonts w:ascii="Times New Roman" w:hAnsi="Times New Roman" w:cs="Times New Roman"/>
          <w:sz w:val="28"/>
          <w:szCs w:val="28"/>
        </w:rPr>
        <w:t>», Общества «Услуга», управляющих организаций проведены совещания для принятия мер по исправлению выявленных недостатков и нарушений, в течение года эти вопросы всегда были в повестке дня.</w:t>
      </w:r>
      <w:r w:rsidR="00A436D2" w:rsidRPr="006B2A52">
        <w:rPr>
          <w:rFonts w:ascii="Times New Roman" w:hAnsi="Times New Roman" w:cs="Times New Roman"/>
          <w:sz w:val="28"/>
          <w:szCs w:val="28"/>
        </w:rPr>
        <w:t xml:space="preserve"> По необоснованно начисленным платежам произведены перерасчеты.</w:t>
      </w:r>
    </w:p>
    <w:p w:rsidR="0056229E" w:rsidRPr="006B2A52" w:rsidRDefault="0056229E" w:rsidP="00964D87">
      <w:pPr>
        <w:pStyle w:val="a4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Проверкой использования платежей населения, поступивших на расчетные счета управляющих компаний за услуги отопления, водоснабжения, водоотведения и капитальный ремонт жилого фонда было выявлено нецелевое использование, а именно, управляющей компанией средства населения были израсходованы на текущие нужды </w:t>
      </w:r>
      <w:r w:rsidR="00AE3B66" w:rsidRPr="006B2A52">
        <w:rPr>
          <w:rFonts w:ascii="Times New Roman" w:hAnsi="Times New Roman" w:cs="Times New Roman"/>
          <w:sz w:val="28"/>
          <w:szCs w:val="28"/>
        </w:rPr>
        <w:t>общества,</w:t>
      </w:r>
      <w:r w:rsidRPr="006B2A52">
        <w:rPr>
          <w:rFonts w:ascii="Times New Roman" w:hAnsi="Times New Roman" w:cs="Times New Roman"/>
          <w:sz w:val="28"/>
          <w:szCs w:val="28"/>
        </w:rPr>
        <w:t xml:space="preserve"> а </w:t>
      </w:r>
      <w:r w:rsidRPr="006B2A52">
        <w:rPr>
          <w:rFonts w:ascii="Times New Roman" w:hAnsi="Times New Roman" w:cs="Times New Roman"/>
          <w:sz w:val="28"/>
          <w:szCs w:val="28"/>
        </w:rPr>
        <w:lastRenderedPageBreak/>
        <w:t>некоторая часть средств необоснованно была перечислена на лицевой сберегательный счет сотрудника.</w:t>
      </w:r>
    </w:p>
    <w:p w:rsidR="00964D87" w:rsidRPr="006B2A52" w:rsidRDefault="00964D87" w:rsidP="00964D87">
      <w:pPr>
        <w:pStyle w:val="a4"/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3081" w:rsidRPr="006B2A52" w:rsidRDefault="00CB473F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</w:t>
      </w:r>
      <w:r w:rsidR="00C03B4D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6147A4" w:rsidRPr="006B2A52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6147A4"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6147A4"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 № 32 от 8 декабря 2010 года Контрольно-счетная палата района  является органом местного самоуправления, уполномоченным на осуществление контроля в сфере размещения муниципального заказа. В соответствии с планами работы</w:t>
      </w:r>
      <w:r w:rsidR="00F7509B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6147A4" w:rsidRPr="006B2A52">
        <w:rPr>
          <w:rFonts w:ascii="Times New Roman" w:hAnsi="Times New Roman" w:cs="Times New Roman"/>
          <w:sz w:val="28"/>
          <w:szCs w:val="28"/>
        </w:rPr>
        <w:t>в 2012 году Контрольно-счетной палатой проведено 4 проверки соблюдения законодательства в сфере р</w:t>
      </w:r>
      <w:r w:rsidR="009B3081" w:rsidRPr="006B2A52">
        <w:rPr>
          <w:rFonts w:ascii="Times New Roman" w:hAnsi="Times New Roman" w:cs="Times New Roman"/>
          <w:sz w:val="28"/>
          <w:szCs w:val="28"/>
        </w:rPr>
        <w:t>азмещения муниципальных заказов.</w:t>
      </w:r>
    </w:p>
    <w:p w:rsidR="000A7325" w:rsidRPr="006B2A52" w:rsidRDefault="007C1AAB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A7325" w:rsidRPr="006B2A52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 плановой проверки соблюдения законодательства Российской Федерации при размещении заказов на поставки товаров, выполнение работ, оказание услуг для нужд Управления дошкольного образования выявлено нарушение Федерального закона № 94-ФЗ при размещении заказа на поставку хлеба и хлебобулочных изделий, а именно – </w:t>
      </w:r>
      <w:r w:rsidR="00F617E4" w:rsidRPr="006B2A52">
        <w:rPr>
          <w:rFonts w:ascii="Times New Roman" w:hAnsi="Times New Roman" w:cs="Times New Roman"/>
          <w:sz w:val="28"/>
          <w:szCs w:val="28"/>
        </w:rPr>
        <w:t xml:space="preserve">в аукционной </w:t>
      </w:r>
      <w:r w:rsidR="000A7325" w:rsidRPr="006B2A52">
        <w:rPr>
          <w:rFonts w:ascii="Times New Roman" w:hAnsi="Times New Roman" w:cs="Times New Roman"/>
          <w:sz w:val="28"/>
          <w:szCs w:val="28"/>
        </w:rPr>
        <w:t>документаци</w:t>
      </w:r>
      <w:r w:rsidR="00F617E4" w:rsidRPr="006B2A52">
        <w:rPr>
          <w:rFonts w:ascii="Times New Roman" w:hAnsi="Times New Roman" w:cs="Times New Roman"/>
          <w:sz w:val="28"/>
          <w:szCs w:val="28"/>
        </w:rPr>
        <w:t>и</w:t>
      </w:r>
      <w:r w:rsidR="000A7325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="00F617E4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="000A7325" w:rsidRPr="006B2A52">
        <w:rPr>
          <w:rFonts w:ascii="Times New Roman" w:hAnsi="Times New Roman" w:cs="Times New Roman"/>
          <w:sz w:val="28"/>
          <w:szCs w:val="28"/>
        </w:rPr>
        <w:t xml:space="preserve">не </w:t>
      </w:r>
      <w:r w:rsidR="00F617E4" w:rsidRPr="006B2A52">
        <w:rPr>
          <w:rFonts w:ascii="Times New Roman" w:hAnsi="Times New Roman" w:cs="Times New Roman"/>
          <w:sz w:val="28"/>
          <w:szCs w:val="28"/>
        </w:rPr>
        <w:t xml:space="preserve">были указаны характеристики изделий, понятные </w:t>
      </w:r>
      <w:r w:rsidR="00F37DF0" w:rsidRPr="006B2A52">
        <w:rPr>
          <w:rFonts w:ascii="Times New Roman" w:hAnsi="Times New Roman" w:cs="Times New Roman"/>
          <w:sz w:val="28"/>
          <w:szCs w:val="28"/>
        </w:rPr>
        <w:t>для участников размещения заказа.</w:t>
      </w:r>
      <w:proofErr w:type="gramEnd"/>
      <w:r w:rsidR="00F37DF0" w:rsidRPr="006B2A52">
        <w:rPr>
          <w:rFonts w:ascii="Times New Roman" w:hAnsi="Times New Roman" w:cs="Times New Roman"/>
          <w:sz w:val="28"/>
          <w:szCs w:val="28"/>
        </w:rPr>
        <w:t xml:space="preserve"> Допущенные при проведении открытого аукциона в электронной форме нарушения Заказчиком – Управлением дошкольного образования устранены: внесены изменения в аукционную документацию, повторно провед</w:t>
      </w:r>
      <w:r w:rsidR="00EA44DF" w:rsidRPr="006B2A52">
        <w:rPr>
          <w:rFonts w:ascii="Times New Roman" w:hAnsi="Times New Roman" w:cs="Times New Roman"/>
          <w:sz w:val="28"/>
          <w:szCs w:val="28"/>
        </w:rPr>
        <w:t>ена процедура размещения заказа,</w:t>
      </w:r>
      <w:r w:rsidR="00F37DF0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EA44DF" w:rsidRPr="006B2A52">
        <w:rPr>
          <w:rFonts w:ascii="Times New Roman" w:hAnsi="Times New Roman" w:cs="Times New Roman"/>
          <w:sz w:val="28"/>
          <w:szCs w:val="28"/>
        </w:rPr>
        <w:t>руководитель  привлечен</w:t>
      </w:r>
      <w:r w:rsidR="00CD0052" w:rsidRPr="006B2A5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ответственности.</w:t>
      </w:r>
    </w:p>
    <w:p w:rsidR="005839E9" w:rsidRPr="006B2A52" w:rsidRDefault="00CD0052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</w:t>
      </w:r>
      <w:r w:rsidR="002868B1" w:rsidRPr="006B2A52">
        <w:rPr>
          <w:rFonts w:ascii="Times New Roman" w:hAnsi="Times New Roman" w:cs="Times New Roman"/>
          <w:sz w:val="28"/>
          <w:szCs w:val="28"/>
        </w:rPr>
        <w:t xml:space="preserve">   </w:t>
      </w:r>
      <w:r w:rsidRPr="006B2A52">
        <w:rPr>
          <w:rFonts w:ascii="Times New Roman" w:hAnsi="Times New Roman" w:cs="Times New Roman"/>
          <w:sz w:val="28"/>
          <w:szCs w:val="28"/>
        </w:rPr>
        <w:t xml:space="preserve">Проверкой Управления архитектуры и градостроительства </w:t>
      </w:r>
      <w:r w:rsidR="00AE3B66" w:rsidRPr="006B2A5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B2A52">
        <w:rPr>
          <w:rFonts w:ascii="Times New Roman" w:hAnsi="Times New Roman" w:cs="Times New Roman"/>
          <w:sz w:val="28"/>
          <w:szCs w:val="28"/>
        </w:rPr>
        <w:t xml:space="preserve">выявлены нарушения Федерального закона </w:t>
      </w:r>
      <w:r w:rsidR="005839E9" w:rsidRPr="006B2A52">
        <w:rPr>
          <w:rFonts w:ascii="Times New Roman" w:hAnsi="Times New Roman" w:cs="Times New Roman"/>
          <w:sz w:val="28"/>
          <w:szCs w:val="28"/>
        </w:rPr>
        <w:t>№ 94-ФЗ, а именно – несвоевременное предоставление в орган, уполномоченный на ведение реестров государственных и муниципальных  контрактов, сведений об исполнении муниципальных контрактов. Сведения об исполнении (о прекращении) контрактов должны предоставляться в сроки, не превышающие три рабочих дня.</w:t>
      </w:r>
    </w:p>
    <w:p w:rsidR="00974659" w:rsidRPr="006B2A52" w:rsidRDefault="000A7325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</w:t>
      </w:r>
      <w:r w:rsidR="002868B1" w:rsidRPr="006B2A52">
        <w:rPr>
          <w:rFonts w:ascii="Times New Roman" w:hAnsi="Times New Roman" w:cs="Times New Roman"/>
          <w:sz w:val="28"/>
          <w:szCs w:val="28"/>
        </w:rPr>
        <w:t xml:space="preserve">     </w:t>
      </w:r>
      <w:r w:rsidRPr="006B2A52">
        <w:rPr>
          <w:rFonts w:ascii="Times New Roman" w:hAnsi="Times New Roman" w:cs="Times New Roman"/>
          <w:sz w:val="28"/>
          <w:szCs w:val="28"/>
        </w:rPr>
        <w:t>Материалы проверки соблюдения законодательства в сфере размещения муниципальных за</w:t>
      </w:r>
      <w:r w:rsidR="00EA44DF" w:rsidRPr="006B2A52">
        <w:rPr>
          <w:rFonts w:ascii="Times New Roman" w:hAnsi="Times New Roman" w:cs="Times New Roman"/>
          <w:sz w:val="28"/>
          <w:szCs w:val="28"/>
        </w:rPr>
        <w:t>казов направлены в</w:t>
      </w:r>
      <w:r w:rsidRPr="006B2A52">
        <w:rPr>
          <w:rFonts w:ascii="Times New Roman" w:hAnsi="Times New Roman" w:cs="Times New Roman"/>
          <w:sz w:val="28"/>
          <w:szCs w:val="28"/>
        </w:rPr>
        <w:t xml:space="preserve"> УФАС</w:t>
      </w:r>
      <w:r w:rsidR="00EA44DF" w:rsidRPr="006B2A52">
        <w:rPr>
          <w:rFonts w:ascii="Times New Roman" w:hAnsi="Times New Roman" w:cs="Times New Roman"/>
          <w:sz w:val="28"/>
          <w:szCs w:val="28"/>
        </w:rPr>
        <w:t xml:space="preserve"> по РТ</w:t>
      </w:r>
      <w:r w:rsidRPr="006B2A52">
        <w:rPr>
          <w:rFonts w:ascii="Times New Roman" w:hAnsi="Times New Roman" w:cs="Times New Roman"/>
          <w:sz w:val="28"/>
          <w:szCs w:val="28"/>
        </w:rPr>
        <w:t>.</w:t>
      </w:r>
    </w:p>
    <w:p w:rsidR="00BB6520" w:rsidRPr="006B2A52" w:rsidRDefault="00BB6520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6F2F" w:rsidRPr="006B2A52" w:rsidRDefault="00486F2F" w:rsidP="00964D8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Проверка исполнения бюджетов</w:t>
      </w:r>
      <w:r w:rsidR="00EA44DF" w:rsidRPr="006B2A5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6B2A52">
        <w:rPr>
          <w:rFonts w:ascii="Times New Roman" w:hAnsi="Times New Roman" w:cs="Times New Roman"/>
          <w:sz w:val="28"/>
          <w:szCs w:val="28"/>
        </w:rPr>
        <w:t xml:space="preserve"> выявила:</w:t>
      </w:r>
    </w:p>
    <w:p w:rsidR="00486F2F" w:rsidRPr="006B2A52" w:rsidRDefault="00486F2F" w:rsidP="00964D8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-  не во всех  сельских поселениях обеспечивался надлежащий </w:t>
      </w:r>
      <w:proofErr w:type="gramStart"/>
      <w:r w:rsidRPr="006B2A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A52">
        <w:rPr>
          <w:rFonts w:ascii="Times New Roman" w:hAnsi="Times New Roman" w:cs="Times New Roman"/>
          <w:sz w:val="28"/>
          <w:szCs w:val="28"/>
        </w:rPr>
        <w:t xml:space="preserve"> правильностью и полнотой перечисления в бюджет поселения налоговых доходов: земельного налога, налога на доходы физических лиц;</w:t>
      </w:r>
    </w:p>
    <w:p w:rsidR="00486F2F" w:rsidRPr="006B2A52" w:rsidRDefault="00486F2F" w:rsidP="00964D8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>- неэффективное использование бюджетных средств  - необоснованное авансирование поставщиков, образование дебиторской задолженности; оплата штрафов;</w:t>
      </w:r>
    </w:p>
    <w:p w:rsidR="00486F2F" w:rsidRPr="006B2A52" w:rsidRDefault="00486F2F" w:rsidP="00964D8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lastRenderedPageBreak/>
        <w:t>- нарушения Инструкции по бюджетному учету, Порядка ведения кассовых операций, бюджетной классификации расходов, Порядка ведения Реестра имущества – непринятие на баланс муниципального имущества, наличие неиспользуемых и устаревших основных средств.</w:t>
      </w:r>
    </w:p>
    <w:p w:rsidR="00BB6520" w:rsidRPr="006B2A52" w:rsidRDefault="00BB6520" w:rsidP="00964D87">
      <w:pPr>
        <w:spacing w:after="0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2801" w:rsidRPr="006B2A52" w:rsidRDefault="009B3B6B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</w:t>
      </w:r>
      <w:r w:rsidR="00F7509B" w:rsidRPr="006B2A52">
        <w:rPr>
          <w:rFonts w:ascii="Times New Roman" w:hAnsi="Times New Roman" w:cs="Times New Roman"/>
          <w:sz w:val="28"/>
          <w:szCs w:val="28"/>
        </w:rPr>
        <w:t xml:space="preserve">      </w:t>
      </w:r>
      <w:r w:rsidRPr="006B2A52">
        <w:rPr>
          <w:rFonts w:ascii="Times New Roman" w:hAnsi="Times New Roman" w:cs="Times New Roman"/>
          <w:sz w:val="28"/>
          <w:szCs w:val="28"/>
        </w:rPr>
        <w:t xml:space="preserve">На дату составления отчета Контрольно-счетной палаты района восстановлено и принято мер по установленным нарушениям на общую сумму  </w:t>
      </w:r>
      <w:r w:rsidR="00CE77A1" w:rsidRPr="006B2A52">
        <w:rPr>
          <w:rFonts w:ascii="Times New Roman" w:hAnsi="Times New Roman" w:cs="Times New Roman"/>
          <w:sz w:val="28"/>
          <w:szCs w:val="28"/>
        </w:rPr>
        <w:t>56млн.471</w:t>
      </w:r>
      <w:r w:rsidRPr="006B2A5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47CEF" w:rsidRPr="006B2A52">
        <w:rPr>
          <w:rFonts w:ascii="Times New Roman" w:hAnsi="Times New Roman" w:cs="Times New Roman"/>
          <w:sz w:val="28"/>
          <w:szCs w:val="28"/>
        </w:rPr>
        <w:t xml:space="preserve">        </w:t>
      </w:r>
      <w:r w:rsidR="006C32A3" w:rsidRPr="006B2A52">
        <w:rPr>
          <w:rFonts w:ascii="Times New Roman" w:hAnsi="Times New Roman" w:cs="Times New Roman"/>
          <w:sz w:val="28"/>
          <w:szCs w:val="28"/>
        </w:rPr>
        <w:t xml:space="preserve">  </w:t>
      </w:r>
      <w:r w:rsidR="00482801" w:rsidRPr="006B2A5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6ABC" w:rsidRPr="006B2A52" w:rsidRDefault="0056229E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 В 2012 году по обращениям Прокуратуры города Альметьевска и Отдела МВД по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Альметьевскому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муниципальному району </w:t>
      </w:r>
      <w:r w:rsidR="009731F6" w:rsidRPr="006B2A52">
        <w:rPr>
          <w:rFonts w:ascii="Times New Roman" w:hAnsi="Times New Roman" w:cs="Times New Roman"/>
          <w:sz w:val="28"/>
          <w:szCs w:val="28"/>
        </w:rPr>
        <w:t xml:space="preserve">Главой района было принято решение о </w:t>
      </w:r>
      <w:r w:rsidRPr="006B2A52">
        <w:rPr>
          <w:rFonts w:ascii="Times New Roman" w:hAnsi="Times New Roman" w:cs="Times New Roman"/>
          <w:sz w:val="28"/>
          <w:szCs w:val="28"/>
        </w:rPr>
        <w:t>проведен</w:t>
      </w:r>
      <w:r w:rsidR="009731F6" w:rsidRPr="006B2A52">
        <w:rPr>
          <w:rFonts w:ascii="Times New Roman" w:hAnsi="Times New Roman" w:cs="Times New Roman"/>
          <w:sz w:val="28"/>
          <w:szCs w:val="28"/>
        </w:rPr>
        <w:t>ии мероприятий финансового контроля или участий работников Контрольно-счетной палаты в качестве специалистов в рамках прокурорских проверок и в проведении оперативно-розыскных мероприятий.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9731F6" w:rsidRPr="006B2A52">
        <w:rPr>
          <w:rFonts w:ascii="Times New Roman" w:hAnsi="Times New Roman" w:cs="Times New Roman"/>
          <w:sz w:val="28"/>
          <w:szCs w:val="28"/>
        </w:rPr>
        <w:t xml:space="preserve">В </w:t>
      </w:r>
      <w:r w:rsidR="00B56CA3" w:rsidRPr="006B2A52">
        <w:rPr>
          <w:rFonts w:ascii="Times New Roman" w:hAnsi="Times New Roman" w:cs="Times New Roman"/>
          <w:sz w:val="28"/>
          <w:szCs w:val="28"/>
        </w:rPr>
        <w:t>истекшем периоде 201</w:t>
      </w:r>
      <w:r w:rsidR="00D2011E" w:rsidRPr="006B2A52">
        <w:rPr>
          <w:rFonts w:ascii="Times New Roman" w:hAnsi="Times New Roman" w:cs="Times New Roman"/>
          <w:sz w:val="28"/>
          <w:szCs w:val="28"/>
        </w:rPr>
        <w:t>2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B56CA3" w:rsidRPr="006B2A52">
        <w:rPr>
          <w:rFonts w:ascii="Times New Roman" w:hAnsi="Times New Roman" w:cs="Times New Roman"/>
          <w:sz w:val="28"/>
          <w:szCs w:val="28"/>
        </w:rPr>
        <w:t>Альметьевскую</w:t>
      </w:r>
      <w:proofErr w:type="spellEnd"/>
      <w:r w:rsidR="00B56CA3" w:rsidRPr="006B2A52">
        <w:rPr>
          <w:rFonts w:ascii="Times New Roman" w:hAnsi="Times New Roman" w:cs="Times New Roman"/>
          <w:sz w:val="28"/>
          <w:szCs w:val="28"/>
        </w:rPr>
        <w:t xml:space="preserve"> городскую прокуратуру  Контрольно-счетной палатой района было представлено 1</w:t>
      </w:r>
      <w:r w:rsidR="00D2011E" w:rsidRPr="006B2A52">
        <w:rPr>
          <w:rFonts w:ascii="Times New Roman" w:hAnsi="Times New Roman" w:cs="Times New Roman"/>
          <w:sz w:val="28"/>
          <w:szCs w:val="28"/>
        </w:rPr>
        <w:t>6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 актов проверок, по </w:t>
      </w:r>
      <w:proofErr w:type="gramStart"/>
      <w:r w:rsidR="00B56CA3" w:rsidRPr="006B2A52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B56CA3" w:rsidRPr="006B2A52">
        <w:rPr>
          <w:rFonts w:ascii="Times New Roman" w:hAnsi="Times New Roman" w:cs="Times New Roman"/>
          <w:sz w:val="28"/>
          <w:szCs w:val="28"/>
        </w:rPr>
        <w:t xml:space="preserve"> рассмотрения которых </w:t>
      </w:r>
      <w:r w:rsidRPr="006B2A52">
        <w:rPr>
          <w:rFonts w:ascii="Times New Roman" w:hAnsi="Times New Roman" w:cs="Times New Roman"/>
          <w:sz w:val="28"/>
          <w:szCs w:val="28"/>
        </w:rPr>
        <w:t>П</w:t>
      </w:r>
      <w:r w:rsidR="00B56CA3" w:rsidRPr="006B2A52">
        <w:rPr>
          <w:rFonts w:ascii="Times New Roman" w:hAnsi="Times New Roman" w:cs="Times New Roman"/>
          <w:sz w:val="28"/>
          <w:szCs w:val="28"/>
        </w:rPr>
        <w:t>рокуратурой</w:t>
      </w:r>
      <w:r w:rsidR="00DF7626" w:rsidRPr="006B2A52">
        <w:rPr>
          <w:rFonts w:ascii="Times New Roman" w:hAnsi="Times New Roman" w:cs="Times New Roman"/>
          <w:sz w:val="28"/>
          <w:szCs w:val="28"/>
        </w:rPr>
        <w:t xml:space="preserve"> вынесен один протест</w:t>
      </w:r>
      <w:r w:rsidR="002A2265" w:rsidRPr="006B2A52">
        <w:rPr>
          <w:rFonts w:ascii="Times New Roman" w:hAnsi="Times New Roman" w:cs="Times New Roman"/>
          <w:sz w:val="28"/>
          <w:szCs w:val="28"/>
        </w:rPr>
        <w:t>,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 внесено  </w:t>
      </w:r>
      <w:r w:rsidR="00DF7626" w:rsidRPr="006B2A52">
        <w:rPr>
          <w:rFonts w:ascii="Times New Roman" w:hAnsi="Times New Roman" w:cs="Times New Roman"/>
          <w:sz w:val="28"/>
          <w:szCs w:val="28"/>
        </w:rPr>
        <w:t>8</w:t>
      </w:r>
      <w:r w:rsidR="009731F6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представлений, по представлениям прокурора </w:t>
      </w:r>
      <w:r w:rsidR="00DF7626" w:rsidRPr="006B2A52">
        <w:rPr>
          <w:rFonts w:ascii="Times New Roman" w:hAnsi="Times New Roman" w:cs="Times New Roman"/>
          <w:sz w:val="28"/>
          <w:szCs w:val="28"/>
        </w:rPr>
        <w:t>8</w:t>
      </w:r>
      <w:r w:rsidR="00B56CA3" w:rsidRPr="006B2A52">
        <w:rPr>
          <w:rFonts w:ascii="Times New Roman" w:hAnsi="Times New Roman" w:cs="Times New Roman"/>
          <w:sz w:val="28"/>
          <w:szCs w:val="28"/>
        </w:rPr>
        <w:t xml:space="preserve"> должностных лиц привлечены к дисциплинарной ответственности.</w:t>
      </w:r>
    </w:p>
    <w:p w:rsidR="00482801" w:rsidRPr="006B2A52" w:rsidRDefault="00482801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 По результатам проверки финансово-хозяйственной деятельности </w:t>
      </w:r>
      <w:r w:rsidR="00783ED4" w:rsidRPr="006B2A52">
        <w:rPr>
          <w:rFonts w:ascii="Times New Roman" w:hAnsi="Times New Roman" w:cs="Times New Roman"/>
          <w:sz w:val="28"/>
          <w:szCs w:val="28"/>
        </w:rPr>
        <w:t xml:space="preserve">на некоторых руководителей  </w:t>
      </w:r>
      <w:r w:rsidRPr="006B2A52">
        <w:rPr>
          <w:rFonts w:ascii="Times New Roman" w:hAnsi="Times New Roman" w:cs="Times New Roman"/>
          <w:sz w:val="28"/>
          <w:szCs w:val="28"/>
        </w:rPr>
        <w:t>управляющи</w:t>
      </w:r>
      <w:r w:rsidR="00783ED4" w:rsidRPr="006B2A52">
        <w:rPr>
          <w:rFonts w:ascii="Times New Roman" w:hAnsi="Times New Roman" w:cs="Times New Roman"/>
          <w:sz w:val="28"/>
          <w:szCs w:val="28"/>
        </w:rPr>
        <w:t>х</w:t>
      </w:r>
      <w:r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="009731F6" w:rsidRPr="006B2A52">
        <w:rPr>
          <w:rFonts w:ascii="Times New Roman" w:hAnsi="Times New Roman" w:cs="Times New Roman"/>
          <w:sz w:val="28"/>
          <w:szCs w:val="28"/>
        </w:rPr>
        <w:t>организаци</w:t>
      </w:r>
      <w:r w:rsidR="00783ED4" w:rsidRPr="006B2A52">
        <w:rPr>
          <w:rFonts w:ascii="Times New Roman" w:hAnsi="Times New Roman" w:cs="Times New Roman"/>
          <w:sz w:val="28"/>
          <w:szCs w:val="28"/>
        </w:rPr>
        <w:t>й</w:t>
      </w:r>
      <w:r w:rsidR="009731F6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Pr="006B2A52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83ED4" w:rsidRPr="006B2A52">
        <w:rPr>
          <w:rFonts w:ascii="Times New Roman" w:hAnsi="Times New Roman" w:cs="Times New Roman"/>
          <w:sz w:val="28"/>
          <w:szCs w:val="28"/>
        </w:rPr>
        <w:t xml:space="preserve">возбуждены  </w:t>
      </w:r>
      <w:r w:rsidR="009731F6" w:rsidRPr="006B2A52">
        <w:rPr>
          <w:rFonts w:ascii="Times New Roman" w:hAnsi="Times New Roman" w:cs="Times New Roman"/>
          <w:sz w:val="28"/>
          <w:szCs w:val="28"/>
        </w:rPr>
        <w:t>уголовн</w:t>
      </w:r>
      <w:r w:rsidR="00783ED4" w:rsidRPr="006B2A52">
        <w:rPr>
          <w:rFonts w:ascii="Times New Roman" w:hAnsi="Times New Roman" w:cs="Times New Roman"/>
          <w:sz w:val="28"/>
          <w:szCs w:val="28"/>
        </w:rPr>
        <w:t>ые</w:t>
      </w:r>
      <w:r w:rsidR="009731F6" w:rsidRPr="006B2A52">
        <w:rPr>
          <w:rFonts w:ascii="Times New Roman" w:hAnsi="Times New Roman" w:cs="Times New Roman"/>
          <w:sz w:val="28"/>
          <w:szCs w:val="28"/>
        </w:rPr>
        <w:t xml:space="preserve"> </w:t>
      </w:r>
      <w:r w:rsidRPr="006B2A52">
        <w:rPr>
          <w:rFonts w:ascii="Times New Roman" w:hAnsi="Times New Roman" w:cs="Times New Roman"/>
          <w:sz w:val="28"/>
          <w:szCs w:val="28"/>
        </w:rPr>
        <w:t xml:space="preserve">дела. </w:t>
      </w:r>
    </w:p>
    <w:p w:rsidR="0041104E" w:rsidRPr="006B2A52" w:rsidRDefault="0041104E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2A52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 131-ФЗ «Об общих принципах организации местного самоуправления в Российской Федерации» об опубликовании (обнародовании) результатов проверок, осуществляемых контрольным органом муниципального образования, на сайте 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almetyevsk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2A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 опубликованы результаты проверок Контрольно-счетной палаты </w:t>
      </w:r>
      <w:proofErr w:type="spellStart"/>
      <w:r w:rsidRPr="006B2A5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B2A5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436D2" w:rsidRPr="006B2A52" w:rsidRDefault="00A436D2" w:rsidP="00964D8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36D2" w:rsidRDefault="00A436D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6B2A52" w:rsidRDefault="006B2A5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6B2A52" w:rsidRDefault="006B2A5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6B2A52" w:rsidRDefault="006B2A5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6B2A52" w:rsidRDefault="006B2A5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436D2" w:rsidRDefault="00A436D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A436D2" w:rsidRPr="00A436D2" w:rsidRDefault="00A436D2" w:rsidP="00964D87">
      <w:pPr>
        <w:spacing w:after="0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486F2F" w:rsidRPr="00486F2F" w:rsidRDefault="00486F2F" w:rsidP="00486F2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86F2F" w:rsidRPr="00486F2F" w:rsidRDefault="000F2596" w:rsidP="00486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1104E" w:rsidRPr="00486F2F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показатели, характеризующие работу Контрольно-счетной палаты </w:t>
      </w:r>
      <w:proofErr w:type="spellStart"/>
      <w:r w:rsidR="0041104E" w:rsidRPr="00486F2F">
        <w:rPr>
          <w:rFonts w:ascii="Times New Roman" w:hAnsi="Times New Roman" w:cs="Times New Roman"/>
          <w:b/>
          <w:sz w:val="28"/>
          <w:szCs w:val="28"/>
        </w:rPr>
        <w:t>Альметьевского</w:t>
      </w:r>
      <w:proofErr w:type="spellEnd"/>
      <w:r w:rsidR="0041104E" w:rsidRPr="00486F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1104E" w:rsidRPr="00486F2F" w:rsidRDefault="0041104E" w:rsidP="00486F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2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517" w:type="dxa"/>
          </w:tcPr>
          <w:p w:rsidR="0041104E" w:rsidRPr="00486F2F" w:rsidRDefault="0041104E" w:rsidP="006B2A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2F">
              <w:rPr>
                <w:rFonts w:ascii="Times New Roman" w:hAnsi="Times New Roman" w:cs="Times New Roman"/>
                <w:b/>
              </w:rPr>
              <w:t>За 201</w:t>
            </w:r>
            <w:r w:rsidR="006B2A52">
              <w:rPr>
                <w:rFonts w:ascii="Times New Roman" w:hAnsi="Times New Roman" w:cs="Times New Roman"/>
                <w:b/>
              </w:rPr>
              <w:t>2</w:t>
            </w:r>
            <w:r w:rsidRPr="00486F2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2F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Проведено экспертно-аналитических мероприятий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4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Подготовлено экспертных заключений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4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Подготовлено аналитических записок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2F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Контрольно-ревизионная деятельность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Общее количество проведенных контрольных мероприятий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34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Из общего количества контрольных мероприятий проведено в соответствии с обращением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- Правоохранительных органов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11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- Счетной палаты РТ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4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- депутата Совета АМР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Объекты, охваченные контрольными мероприятиями, всего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173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в том числе внеплановыми проверками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12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Выявлено финансовых нарушений на сумму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67897,0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- нецелевое использование бюджетных средств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0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Недостатки (неэффективная деятельность) при расходовании бюджетных средств на сумму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6266,3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Недостатки (неэффективная деятельность) при получении и использовании муниципальной собственности на сумму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606ABC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24406,8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В сфере размещения заказов на поставки товаров, выполнение работ оказание услуг и соблюдения процедур закупок для муниципальных нужд установлены нарушения на общую сумму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606ABC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1562,5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F2F">
              <w:rPr>
                <w:rFonts w:ascii="Times New Roman" w:hAnsi="Times New Roman" w:cs="Times New Roman"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Направлено представлений КСП руководителям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6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Принято мер по устранению выявленных недостатков при расходовании бюджетных средств и другим финансовым нарушениям</w:t>
            </w:r>
          </w:p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6B39A5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56471,8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Количество материалов, переданных в прокуратуру г. Альметьевска по итогам контрольных мероприятий КСП (ед.)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16</w:t>
            </w:r>
          </w:p>
        </w:tc>
      </w:tr>
      <w:tr w:rsidR="00F130A8" w:rsidRPr="00486F2F" w:rsidTr="00154D32">
        <w:tc>
          <w:tcPr>
            <w:tcW w:w="7054" w:type="dxa"/>
          </w:tcPr>
          <w:p w:rsidR="00F130A8" w:rsidRPr="00486F2F" w:rsidRDefault="00F130A8" w:rsidP="00F130A8">
            <w:pPr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 xml:space="preserve">Количество материалов, переданных в </w:t>
            </w:r>
            <w:r>
              <w:rPr>
                <w:rFonts w:ascii="Times New Roman" w:hAnsi="Times New Roman" w:cs="Times New Roman"/>
              </w:rPr>
              <w:t>УФАС РТ по итогам контрольных мероприятий КСП (ед.)</w:t>
            </w:r>
          </w:p>
        </w:tc>
        <w:tc>
          <w:tcPr>
            <w:tcW w:w="2517" w:type="dxa"/>
          </w:tcPr>
          <w:p w:rsidR="00F130A8" w:rsidRPr="00486F2F" w:rsidRDefault="00F130A8" w:rsidP="00486F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Привлечено к административной ответственности должностных лиц (кол.)/ сумма штрафа (</w:t>
            </w:r>
            <w:proofErr w:type="spellStart"/>
            <w:r w:rsidRPr="00486F2F">
              <w:rPr>
                <w:rFonts w:ascii="Times New Roman" w:hAnsi="Times New Roman" w:cs="Times New Roman"/>
              </w:rPr>
              <w:t>тыс</w:t>
            </w:r>
            <w:proofErr w:type="gramStart"/>
            <w:r w:rsidRPr="00486F2F">
              <w:rPr>
                <w:rFonts w:ascii="Times New Roman" w:hAnsi="Times New Roman" w:cs="Times New Roman"/>
              </w:rPr>
              <w:t>.р</w:t>
            </w:r>
            <w:proofErr w:type="gramEnd"/>
            <w:r w:rsidRPr="00486F2F">
              <w:rPr>
                <w:rFonts w:ascii="Times New Roman" w:hAnsi="Times New Roman" w:cs="Times New Roman"/>
              </w:rPr>
              <w:t>уб</w:t>
            </w:r>
            <w:proofErr w:type="spellEnd"/>
            <w:r w:rsidRPr="00486F2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517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1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Привлечено к дисциплинарной ответственности должностных лиц (кол.)</w:t>
            </w:r>
          </w:p>
        </w:tc>
        <w:tc>
          <w:tcPr>
            <w:tcW w:w="2517" w:type="dxa"/>
          </w:tcPr>
          <w:p w:rsidR="0041104E" w:rsidRPr="00486F2F" w:rsidRDefault="00606ABC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8</w:t>
            </w:r>
          </w:p>
        </w:tc>
      </w:tr>
      <w:tr w:rsidR="0041104E" w:rsidRPr="00486F2F" w:rsidTr="00154D32">
        <w:tc>
          <w:tcPr>
            <w:tcW w:w="7054" w:type="dxa"/>
          </w:tcPr>
          <w:p w:rsidR="0041104E" w:rsidRPr="00486F2F" w:rsidRDefault="0041104E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86F2F">
              <w:rPr>
                <w:rFonts w:ascii="Times New Roman" w:hAnsi="Times New Roman" w:cs="Times New Roman"/>
              </w:rPr>
              <w:t>Количество уголовных дел, возбужденных по материалам КСП (ед.)</w:t>
            </w:r>
          </w:p>
        </w:tc>
        <w:tc>
          <w:tcPr>
            <w:tcW w:w="2517" w:type="dxa"/>
          </w:tcPr>
          <w:p w:rsidR="0041104E" w:rsidRPr="00486F2F" w:rsidRDefault="006B2A52" w:rsidP="00486F2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64D87" w:rsidRDefault="00964D87" w:rsidP="00486F2F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7452" w:rsidRPr="00486F2F" w:rsidRDefault="00A436D2" w:rsidP="00A436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452" w:rsidRPr="00486F2F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354313" w:rsidRPr="00486F2F" w:rsidRDefault="00927452" w:rsidP="00A436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>Контрольно-счетной</w:t>
      </w:r>
    </w:p>
    <w:p w:rsidR="00A9621D" w:rsidRDefault="00927452" w:rsidP="00A436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86F2F">
        <w:rPr>
          <w:rFonts w:ascii="Times New Roman" w:hAnsi="Times New Roman" w:cs="Times New Roman"/>
          <w:sz w:val="28"/>
          <w:szCs w:val="28"/>
        </w:rPr>
        <w:t xml:space="preserve"> палаты района:                         </w:t>
      </w:r>
      <w:r w:rsidR="00354313" w:rsidRPr="00486F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6F2F">
        <w:rPr>
          <w:rFonts w:ascii="Times New Roman" w:hAnsi="Times New Roman" w:cs="Times New Roman"/>
          <w:sz w:val="28"/>
          <w:szCs w:val="28"/>
        </w:rPr>
        <w:t xml:space="preserve">     </w:t>
      </w:r>
      <w:r w:rsidR="00354313" w:rsidRPr="00486F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86F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86F2F">
        <w:rPr>
          <w:rFonts w:ascii="Times New Roman" w:hAnsi="Times New Roman" w:cs="Times New Roman"/>
          <w:sz w:val="28"/>
          <w:szCs w:val="28"/>
        </w:rPr>
        <w:t>Д.Р.Ханмурзина</w:t>
      </w:r>
      <w:proofErr w:type="spellEnd"/>
    </w:p>
    <w:sectPr w:rsidR="00A962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47" w:rsidRDefault="00CF5F47" w:rsidP="00962524">
      <w:pPr>
        <w:spacing w:after="0" w:line="240" w:lineRule="auto"/>
      </w:pPr>
      <w:r>
        <w:separator/>
      </w:r>
    </w:p>
  </w:endnote>
  <w:endnote w:type="continuationSeparator" w:id="0">
    <w:p w:rsidR="00CF5F47" w:rsidRDefault="00CF5F47" w:rsidP="0096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00420"/>
      <w:docPartObj>
        <w:docPartGallery w:val="Page Numbers (Bottom of Page)"/>
        <w:docPartUnique/>
      </w:docPartObj>
    </w:sdtPr>
    <w:sdtEndPr/>
    <w:sdtContent>
      <w:p w:rsidR="00962524" w:rsidRDefault="0096252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52">
          <w:rPr>
            <w:noProof/>
          </w:rPr>
          <w:t>1</w:t>
        </w:r>
        <w:r>
          <w:fldChar w:fldCharType="end"/>
        </w:r>
      </w:p>
    </w:sdtContent>
  </w:sdt>
  <w:p w:rsidR="00962524" w:rsidRDefault="009625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47" w:rsidRDefault="00CF5F47" w:rsidP="00962524">
      <w:pPr>
        <w:spacing w:after="0" w:line="240" w:lineRule="auto"/>
      </w:pPr>
      <w:r>
        <w:separator/>
      </w:r>
    </w:p>
  </w:footnote>
  <w:footnote w:type="continuationSeparator" w:id="0">
    <w:p w:rsidR="00CF5F47" w:rsidRDefault="00CF5F47" w:rsidP="00962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46D"/>
    <w:multiLevelType w:val="hybridMultilevel"/>
    <w:tmpl w:val="8BF0FE8C"/>
    <w:lvl w:ilvl="0" w:tplc="ADECB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182035E7"/>
    <w:multiLevelType w:val="hybridMultilevel"/>
    <w:tmpl w:val="DCF67538"/>
    <w:lvl w:ilvl="0" w:tplc="21F4092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7746F0"/>
    <w:multiLevelType w:val="hybridMultilevel"/>
    <w:tmpl w:val="7D98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C6B80"/>
    <w:multiLevelType w:val="hybridMultilevel"/>
    <w:tmpl w:val="AB50C50C"/>
    <w:lvl w:ilvl="0" w:tplc="F3BE5BC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B5580"/>
    <w:multiLevelType w:val="hybridMultilevel"/>
    <w:tmpl w:val="BE02CB9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BAF3A0B"/>
    <w:multiLevelType w:val="hybridMultilevel"/>
    <w:tmpl w:val="F58A43FA"/>
    <w:lvl w:ilvl="0" w:tplc="1BE478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88"/>
    <w:rsid w:val="000416BF"/>
    <w:rsid w:val="000474AE"/>
    <w:rsid w:val="00057E2B"/>
    <w:rsid w:val="00091059"/>
    <w:rsid w:val="000A7325"/>
    <w:rsid w:val="000D7F06"/>
    <w:rsid w:val="000E512E"/>
    <w:rsid w:val="000F2596"/>
    <w:rsid w:val="00105E63"/>
    <w:rsid w:val="00120045"/>
    <w:rsid w:val="00124B00"/>
    <w:rsid w:val="00130C65"/>
    <w:rsid w:val="00146561"/>
    <w:rsid w:val="00184D49"/>
    <w:rsid w:val="001A37F4"/>
    <w:rsid w:val="00230C12"/>
    <w:rsid w:val="00246083"/>
    <w:rsid w:val="00270860"/>
    <w:rsid w:val="0027566C"/>
    <w:rsid w:val="002868B1"/>
    <w:rsid w:val="002A2265"/>
    <w:rsid w:val="002B033F"/>
    <w:rsid w:val="002D482B"/>
    <w:rsid w:val="002E655D"/>
    <w:rsid w:val="002F6151"/>
    <w:rsid w:val="00320E90"/>
    <w:rsid w:val="003228F6"/>
    <w:rsid w:val="00354313"/>
    <w:rsid w:val="00357EB6"/>
    <w:rsid w:val="003869AA"/>
    <w:rsid w:val="00386AB3"/>
    <w:rsid w:val="003A7E17"/>
    <w:rsid w:val="003B14AA"/>
    <w:rsid w:val="003B1558"/>
    <w:rsid w:val="003D1242"/>
    <w:rsid w:val="003F7318"/>
    <w:rsid w:val="00405288"/>
    <w:rsid w:val="0041104E"/>
    <w:rsid w:val="00416560"/>
    <w:rsid w:val="004437FE"/>
    <w:rsid w:val="00482801"/>
    <w:rsid w:val="00486F2F"/>
    <w:rsid w:val="004A0396"/>
    <w:rsid w:val="004B2C01"/>
    <w:rsid w:val="004C171B"/>
    <w:rsid w:val="004D2034"/>
    <w:rsid w:val="004F6B65"/>
    <w:rsid w:val="005030AE"/>
    <w:rsid w:val="00511B31"/>
    <w:rsid w:val="005214C8"/>
    <w:rsid w:val="00533A74"/>
    <w:rsid w:val="00535BB5"/>
    <w:rsid w:val="0056229E"/>
    <w:rsid w:val="00577F2A"/>
    <w:rsid w:val="005839E9"/>
    <w:rsid w:val="005A0586"/>
    <w:rsid w:val="005A2859"/>
    <w:rsid w:val="005A3D13"/>
    <w:rsid w:val="005D21C9"/>
    <w:rsid w:val="005F5344"/>
    <w:rsid w:val="00606ABC"/>
    <w:rsid w:val="006147A4"/>
    <w:rsid w:val="006355BE"/>
    <w:rsid w:val="0066630E"/>
    <w:rsid w:val="006860E6"/>
    <w:rsid w:val="00691A85"/>
    <w:rsid w:val="00696102"/>
    <w:rsid w:val="00697E3E"/>
    <w:rsid w:val="006B2A52"/>
    <w:rsid w:val="006B39A5"/>
    <w:rsid w:val="006C32A3"/>
    <w:rsid w:val="006E0A40"/>
    <w:rsid w:val="006E79AA"/>
    <w:rsid w:val="006F01D5"/>
    <w:rsid w:val="00713E02"/>
    <w:rsid w:val="00733E86"/>
    <w:rsid w:val="0073524A"/>
    <w:rsid w:val="00755832"/>
    <w:rsid w:val="00764DF5"/>
    <w:rsid w:val="00783ED4"/>
    <w:rsid w:val="00790F05"/>
    <w:rsid w:val="007C1AAB"/>
    <w:rsid w:val="007E577D"/>
    <w:rsid w:val="008104B7"/>
    <w:rsid w:val="008200A0"/>
    <w:rsid w:val="00842947"/>
    <w:rsid w:val="0087455A"/>
    <w:rsid w:val="00894236"/>
    <w:rsid w:val="008A3E20"/>
    <w:rsid w:val="008C2089"/>
    <w:rsid w:val="008C500F"/>
    <w:rsid w:val="008D4A36"/>
    <w:rsid w:val="008D5442"/>
    <w:rsid w:val="008F5953"/>
    <w:rsid w:val="00927452"/>
    <w:rsid w:val="0093724E"/>
    <w:rsid w:val="00947CEF"/>
    <w:rsid w:val="00947EAF"/>
    <w:rsid w:val="009515A2"/>
    <w:rsid w:val="00962524"/>
    <w:rsid w:val="00964D87"/>
    <w:rsid w:val="009731F6"/>
    <w:rsid w:val="00974659"/>
    <w:rsid w:val="009903EB"/>
    <w:rsid w:val="009B3081"/>
    <w:rsid w:val="009B3B6B"/>
    <w:rsid w:val="009D559C"/>
    <w:rsid w:val="00A105CC"/>
    <w:rsid w:val="00A25831"/>
    <w:rsid w:val="00A436D2"/>
    <w:rsid w:val="00A9621D"/>
    <w:rsid w:val="00AD293C"/>
    <w:rsid w:val="00AD774F"/>
    <w:rsid w:val="00AE0615"/>
    <w:rsid w:val="00AE3B66"/>
    <w:rsid w:val="00AE4315"/>
    <w:rsid w:val="00AF43AF"/>
    <w:rsid w:val="00B405C1"/>
    <w:rsid w:val="00B53493"/>
    <w:rsid w:val="00B56CA3"/>
    <w:rsid w:val="00B6672C"/>
    <w:rsid w:val="00B70867"/>
    <w:rsid w:val="00B92668"/>
    <w:rsid w:val="00BB3C11"/>
    <w:rsid w:val="00BB6520"/>
    <w:rsid w:val="00BC672B"/>
    <w:rsid w:val="00BF4328"/>
    <w:rsid w:val="00BF615C"/>
    <w:rsid w:val="00C03B4D"/>
    <w:rsid w:val="00C441CD"/>
    <w:rsid w:val="00C5292B"/>
    <w:rsid w:val="00C56CCB"/>
    <w:rsid w:val="00C92A4B"/>
    <w:rsid w:val="00CB473F"/>
    <w:rsid w:val="00CD0052"/>
    <w:rsid w:val="00CE77A1"/>
    <w:rsid w:val="00CF5F47"/>
    <w:rsid w:val="00D07CB2"/>
    <w:rsid w:val="00D2011E"/>
    <w:rsid w:val="00D24BDF"/>
    <w:rsid w:val="00D5627E"/>
    <w:rsid w:val="00D63176"/>
    <w:rsid w:val="00D77B0C"/>
    <w:rsid w:val="00DE2D99"/>
    <w:rsid w:val="00DF7626"/>
    <w:rsid w:val="00E6528B"/>
    <w:rsid w:val="00E76541"/>
    <w:rsid w:val="00EA44DF"/>
    <w:rsid w:val="00EA5EAF"/>
    <w:rsid w:val="00EB5556"/>
    <w:rsid w:val="00EC1180"/>
    <w:rsid w:val="00EC6AF5"/>
    <w:rsid w:val="00EC75BF"/>
    <w:rsid w:val="00EE4868"/>
    <w:rsid w:val="00F00487"/>
    <w:rsid w:val="00F10775"/>
    <w:rsid w:val="00F130A8"/>
    <w:rsid w:val="00F14777"/>
    <w:rsid w:val="00F16560"/>
    <w:rsid w:val="00F37DF0"/>
    <w:rsid w:val="00F37E51"/>
    <w:rsid w:val="00F617E4"/>
    <w:rsid w:val="00F659FF"/>
    <w:rsid w:val="00F7509B"/>
    <w:rsid w:val="00FA2E78"/>
    <w:rsid w:val="00FE104A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24"/>
  </w:style>
  <w:style w:type="paragraph" w:styleId="a7">
    <w:name w:val="footer"/>
    <w:basedOn w:val="a"/>
    <w:link w:val="a8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24"/>
  </w:style>
  <w:style w:type="paragraph" w:styleId="a9">
    <w:name w:val="Normal (Web)"/>
    <w:basedOn w:val="a"/>
    <w:uiPriority w:val="99"/>
    <w:unhideWhenUsed/>
    <w:rsid w:val="005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9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524"/>
  </w:style>
  <w:style w:type="paragraph" w:styleId="a7">
    <w:name w:val="footer"/>
    <w:basedOn w:val="a"/>
    <w:link w:val="a8"/>
    <w:uiPriority w:val="99"/>
    <w:unhideWhenUsed/>
    <w:rsid w:val="0096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524"/>
  </w:style>
  <w:style w:type="paragraph" w:styleId="a9">
    <w:name w:val="Normal (Web)"/>
    <w:basedOn w:val="a"/>
    <w:uiPriority w:val="99"/>
    <w:unhideWhenUsed/>
    <w:rsid w:val="005A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6706-0FBB-4788-80F9-7B9B984A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2013-02-04T06:44:00Z</cp:lastPrinted>
  <dcterms:created xsi:type="dcterms:W3CDTF">2013-01-24T07:02:00Z</dcterms:created>
  <dcterms:modified xsi:type="dcterms:W3CDTF">2013-02-07T07:48:00Z</dcterms:modified>
</cp:coreProperties>
</file>